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32"/>
          <w:szCs w:val="32"/>
          <w:u w:val="single"/>
        </w:rPr>
      </w:pPr>
      <w:r w:rsidDel="00000000" w:rsidR="00000000" w:rsidRPr="00000000">
        <w:rPr>
          <w:rtl w:val="0"/>
        </w:rPr>
      </w:r>
    </w:p>
    <w:p w:rsidR="00000000" w:rsidDel="00000000" w:rsidP="00000000" w:rsidRDefault="00000000" w:rsidRPr="00000000" w14:paraId="00000002">
      <w:pPr>
        <w:rPr>
          <w:sz w:val="32"/>
          <w:szCs w:val="32"/>
          <w:u w:val="single"/>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tabs>
          <w:tab w:val="left" w:leader="none" w:pos="2520"/>
        </w:tabs>
        <w:jc w:val="cente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b w:val="1"/>
          <w:sz w:val="40"/>
          <w:szCs w:val="40"/>
          <w:rtl w:val="0"/>
        </w:rPr>
        <w:t xml:space="preserve">E-STEAMSEL forbereder ungdom på fremtidens arbeidsmarked med STEAM og SEL</w:t>
      </w:r>
      <w:r w:rsidDel="00000000" w:rsidR="00000000" w:rsidRPr="00000000">
        <w:rPr>
          <w:rtl w:val="0"/>
        </w:rPr>
      </w:r>
    </w:p>
    <w:p w:rsidR="00000000" w:rsidDel="00000000" w:rsidP="00000000" w:rsidRDefault="00000000" w:rsidRPr="00000000" w14:paraId="00000006">
      <w:pPr>
        <w:tabs>
          <w:tab w:val="left" w:leader="none" w:pos="2520"/>
        </w:tabs>
        <w:jc w:val="cente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9">
      <w:pPr>
        <w:tabs>
          <w:tab w:val="left" w:leader="none" w:pos="3324"/>
        </w:tabs>
        <w:jc w:val="center"/>
        <w:rPr>
          <w:rFonts w:ascii="Century Gothic" w:cs="Century Gothic" w:eastAsia="Century Gothic" w:hAnsi="Century Gothic"/>
          <w:b w:val="1"/>
          <w:color w:val="9bbb59"/>
          <w:sz w:val="56"/>
          <w:szCs w:val="56"/>
        </w:rPr>
      </w:pPr>
      <w:r w:rsidDel="00000000" w:rsidR="00000000" w:rsidRPr="00000000">
        <w:rPr>
          <w:rFonts w:ascii="Century Gothic" w:cs="Century Gothic" w:eastAsia="Century Gothic" w:hAnsi="Century Gothic"/>
          <w:b w:val="1"/>
          <w:color w:val="9bbb59"/>
          <w:sz w:val="56"/>
          <w:szCs w:val="56"/>
          <w:rtl w:val="0"/>
        </w:rPr>
        <w:t xml:space="preserve">SEL(SOCİAL EMOTİONAL LEARNİNG) LEKSJONSPLANER </w:t>
      </w:r>
    </w:p>
    <w:p w:rsidR="00000000" w:rsidDel="00000000" w:rsidP="00000000" w:rsidRDefault="00000000" w:rsidRPr="00000000" w14:paraId="0000000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Partnere:</w:t>
      </w:r>
    </w:p>
    <w:p w:rsidR="00000000" w:rsidDel="00000000" w:rsidP="00000000" w:rsidRDefault="00000000" w:rsidRPr="00000000" w14:paraId="0000000C">
      <w:pPr>
        <w:rPr>
          <w:rFonts w:ascii="Century Gothic" w:cs="Century Gothic" w:eastAsia="Century Gothic" w:hAnsi="Century Gothic"/>
          <w:sz w:val="56"/>
          <w:szCs w:val="56"/>
        </w:rPr>
      </w:pPr>
      <w:r w:rsidDel="00000000" w:rsidR="00000000" w:rsidRPr="00000000">
        <w:rPr>
          <w:color w:val="000000"/>
          <w:sz w:val="40"/>
          <w:szCs w:val="40"/>
        </w:rPr>
        <w:drawing>
          <wp:inline distB="0" distT="0" distL="0" distR="0">
            <wp:extent cx="1958340" cy="609600"/>
            <wp:effectExtent b="0" l="0" r="0" t="0"/>
            <wp:docPr descr="https://lh3.googleusercontent.com/78GSkKJ27dbpQjnVUq5f33MIlSSailsUyF80Nxv9fPz4iCrq3fVpgBqugDxtyP4IZ78TXK80yXEULoWHELaE04ft8eFL1yHNFBt9oafVm2KUpc_ca0sGfTVIJyXpylFQ07uIy4Lt3zui" id="538" name="image30.png"/>
            <a:graphic>
              <a:graphicData uri="http://schemas.openxmlformats.org/drawingml/2006/picture">
                <pic:pic>
                  <pic:nvPicPr>
                    <pic:cNvPr descr="https://lh3.googleusercontent.com/78GSkKJ27dbpQjnVUq5f33MIlSSailsUyF80Nxv9fPz4iCrq3fVpgBqugDxtyP4IZ78TXK80yXEULoWHELaE04ft8eFL1yHNFBt9oafVm2KUpc_ca0sGfTVIJyXpylFQ07uIy4Lt3zui" id="0" name="image30.png"/>
                    <pic:cNvPicPr preferRelativeResize="0"/>
                  </pic:nvPicPr>
                  <pic:blipFill>
                    <a:blip r:embed="rId7"/>
                    <a:srcRect b="0" l="0" r="0" t="0"/>
                    <a:stretch>
                      <a:fillRect/>
                    </a:stretch>
                  </pic:blipFill>
                  <pic:spPr>
                    <a:xfrm>
                      <a:off x="0" y="0"/>
                      <a:ext cx="1958340" cy="6096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952500" cy="952500"/>
            <wp:effectExtent b="0" l="0" r="0" t="0"/>
            <wp:docPr descr="https://LH4.googleserconte.com/y3TikTBUBR90SKM5LTFOD9D-LevtsklutskozeBG0HL15DGPEXGOs8mirthik_Kuvi-yup1QuiRog4vi7RagoSpee9Bikivio9B0PGB6Jackshop" id="540" name="image34.jpg"/>
            <a:graphic>
              <a:graphicData uri="http://schemas.openxmlformats.org/drawingml/2006/picture">
                <pic:pic>
                  <pic:nvPicPr>
                    <pic:cNvPr descr="https://LH4.googleserconte.com/y3TikTBUBR90SKM5LTFOD9D-LevtsklutskozeBG0HL15DGPEXGOs8mirthik_Kuvi-yup1QuiRog4vi7RagoSpee9Bikivio9B0PGB6Jackshop" id="0" name="image34.jpg"/>
                    <pic:cNvPicPr preferRelativeResize="0"/>
                  </pic:nvPicPr>
                  <pic:blipFill>
                    <a:blip r:embed="rId8"/>
                    <a:srcRect b="0" l="0" r="0" t="0"/>
                    <a:stretch>
                      <a:fillRect/>
                    </a:stretch>
                  </pic:blipFill>
                  <pic:spPr>
                    <a:xfrm>
                      <a:off x="0" y="0"/>
                      <a:ext cx="952500" cy="9525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295400" cy="1043940"/>
            <wp:effectExtent b="0" l="0" r="0" t="0"/>
            <wp:docPr descr="https://lh5.googleusercontent.com/49r5QKzR6S9ebAU4Jn84rI8l4aAs5DCni3SAjkcvOHqnoz3q-J1y41xyDvReYkj0aGATnxk-eiTi8OB65hBnnWRq6s8FaU4GBzX8_t8w2OxdwNktGdJbMF7Ek1E4r9quUWjz6ds2o2EM" id="539" name="image32.jpg"/>
            <a:graphic>
              <a:graphicData uri="http://schemas.openxmlformats.org/drawingml/2006/picture">
                <pic:pic>
                  <pic:nvPicPr>
                    <pic:cNvPr descr="https://lh5.googleusercontent.com/49r5QKzR6S9ebAU4Jn84rI8l4aAs5DCni3SAjkcvOHqnoz3q-J1y41xyDvReYkj0aGATnxk-eiTi8OB65hBnnWRq6s8FaU4GBzX8_t8w2OxdwNktGdJbMF7Ek1E4r9quUWjz6ds2o2EM" id="0" name="image32.jpg"/>
                    <pic:cNvPicPr preferRelativeResize="0"/>
                  </pic:nvPicPr>
                  <pic:blipFill>
                    <a:blip r:embed="rId9"/>
                    <a:srcRect b="0" l="0" r="0" t="0"/>
                    <a:stretch>
                      <a:fillRect/>
                    </a:stretch>
                  </pic:blipFill>
                  <pic:spPr>
                    <a:xfrm>
                      <a:off x="0" y="0"/>
                      <a:ext cx="129540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sz w:val="56"/>
          <w:szCs w:val="56"/>
        </w:rPr>
        <w:drawing>
          <wp:inline distB="0" distT="0" distL="0" distR="0">
            <wp:extent cx="861060" cy="876300"/>
            <wp:effectExtent b="0" l="0" r="0" t="0"/>
            <wp:docPr descr="https://lh6.googleusercontent.com/WLt5ndhzaynRZJRjxUBI8af0p0Fzb-dZQ3Mbaw-UQLNvEz_cNgom-qFGBw6eUmVCHatF7JmludvOweIWbZC6nEW_soPczbnbCLol_UjpydJz_aDQWab48lBKxB-DDwkCtJweJ1pTXPu1" id="542" name="image35.jpg"/>
            <a:graphic>
              <a:graphicData uri="http://schemas.openxmlformats.org/drawingml/2006/picture">
                <pic:pic>
                  <pic:nvPicPr>
                    <pic:cNvPr descr="https://lh6.googleusercontent.com/WLt5ndhzaynRZJRjxUBI8af0p0Fzb-dZQ3Mbaw-UQLNvEz_cNgom-qFGBw6eUmVCHatF7JmludvOweIWbZC6nEW_soPczbnbCLol_UjpydJz_aDQWab48lBKxB-DDwkCtJweJ1pTXPu1" id="0" name="image35.jpg"/>
                    <pic:cNvPicPr preferRelativeResize="0"/>
                  </pic:nvPicPr>
                  <pic:blipFill>
                    <a:blip r:embed="rId10"/>
                    <a:srcRect b="0" l="0" r="0" t="0"/>
                    <a:stretch>
                      <a:fillRect/>
                    </a:stretch>
                  </pic:blipFill>
                  <pic:spPr>
                    <a:xfrm>
                      <a:off x="0" y="0"/>
                      <a:ext cx="861060" cy="8763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341120" cy="967740"/>
            <wp:effectExtent b="0" l="0" r="0" t="0"/>
            <wp:docPr descr="https://lh5.googleusercontent.com/8IhKiDerLWusFSjaGksYpF7nse20pb1JXH6GvWqq-x3sJh3n5FP5qk3OgOwnsyVptz7z8-j12LtB-0lRaecpJcr6sZ2suRdGE8Jy_Gy-Gi0NPDlgOMbo4s5ZqR8oTjtkNUgQW8cr-fEE" id="541" name="image33.png"/>
            <a:graphic>
              <a:graphicData uri="http://schemas.openxmlformats.org/drawingml/2006/picture">
                <pic:pic>
                  <pic:nvPicPr>
                    <pic:cNvPr descr="https://lh5.googleusercontent.com/8IhKiDerLWusFSjaGksYpF7nse20pb1JXH6GvWqq-x3sJh3n5FP5qk3OgOwnsyVptz7z8-j12LtB-0lRaecpJcr6sZ2suRdGE8Jy_Gy-Gi0NPDlgOMbo4s5ZqR8oTjtkNUgQW8cr-fEE" id="0" name="image33.png"/>
                    <pic:cNvPicPr preferRelativeResize="0"/>
                  </pic:nvPicPr>
                  <pic:blipFill>
                    <a:blip r:embed="rId11"/>
                    <a:srcRect b="0" l="0" r="0" t="0"/>
                    <a:stretch>
                      <a:fillRect/>
                    </a:stretch>
                  </pic:blipFill>
                  <pic:spPr>
                    <a:xfrm>
                      <a:off x="0" y="0"/>
                      <a:ext cx="1341120" cy="96774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2622164" cy="564412"/>
            <wp:effectExtent b="0" l="0" r="0" t="0"/>
            <wp:docPr descr="https://lh4.googleusercontent.com/SHAZJ32cpkZnW7Fuanzv_-Xik3B9vbsk03QUYJXpcyhLhCDh8K89e3OPjwelY1U42joVxsJvB54NVnKkaBiA0aPhjMNxDJ3nX8R9HkP7e2khuV_5FH6AEc6iaBxeceDIJ342jIBWc_2z" id="544" name="image36.jpg"/>
            <a:graphic>
              <a:graphicData uri="http://schemas.openxmlformats.org/drawingml/2006/picture">
                <pic:pic>
                  <pic:nvPicPr>
                    <pic:cNvPr descr="https://lh4.googleusercontent.com/SHAZJ32cpkZnW7Fuanzv_-Xik3B9vbsk03QUYJXpcyhLhCDh8K89e3OPjwelY1U42joVxsJvB54NVnKkaBiA0aPhjMNxDJ3nX8R9HkP7e2khuV_5FH6AEc6iaBxeceDIJ342jIBWc_2z" id="0" name="image36.jpg"/>
                    <pic:cNvPicPr preferRelativeResize="0"/>
                  </pic:nvPicPr>
                  <pic:blipFill>
                    <a:blip r:embed="rId12"/>
                    <a:srcRect b="0" l="0" r="0" t="0"/>
                    <a:stretch>
                      <a:fillRect/>
                    </a:stretch>
                  </pic:blipFill>
                  <pic:spPr>
                    <a:xfrm>
                      <a:off x="0" y="0"/>
                      <a:ext cx="2622164" cy="56441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2">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3">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1"/>
        <w:keepLines w:val="1"/>
        <w:pBdr>
          <w:top w:space="0" w:sz="0" w:val="nil"/>
          <w:left w:space="0" w:sz="0" w:val="nil"/>
          <w:bottom w:space="0" w:sz="0" w:val="nil"/>
          <w:right w:space="0" w:sz="0" w:val="nil"/>
          <w:between w:space="0" w:sz="0" w:val="nil"/>
        </w:pBdr>
        <w:spacing w:before="240" w:line="259" w:lineRule="auto"/>
        <w:rPr>
          <w:rFonts w:ascii="Century Gothic" w:cs="Century Gothic" w:eastAsia="Century Gothic" w:hAnsi="Century Gothic"/>
          <w:color w:val="366091"/>
        </w:rPr>
      </w:pPr>
      <w:r w:rsidDel="00000000" w:rsidR="00000000" w:rsidRPr="00000000">
        <w:rPr>
          <w:rFonts w:ascii="Century Gothic" w:cs="Century Gothic" w:eastAsia="Century Gothic" w:hAnsi="Century Gothic"/>
          <w:color w:val="366091"/>
          <w:rtl w:val="0"/>
        </w:rPr>
        <w:t xml:space="preserve">Innholdsfortegnelse</w:t>
      </w:r>
    </w:p>
    <w:sdt>
      <w:sdtPr>
        <w:docPartObj>
          <w:docPartGallery w:val="Table of Contents"/>
          <w:docPartUnique w:val="1"/>
        </w:docPartObj>
      </w:sdtPr>
      <w:sdtContent>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leader="none" w:pos="10100"/>
            </w:tabs>
            <w:spacing w:after="100" w:line="259" w:lineRule="auto"/>
            <w:rPr>
              <w:rFonts w:ascii="Century Gothic" w:cs="Century Gothic" w:eastAsia="Century Gothic" w:hAnsi="Century Gothic"/>
              <w:color w:val="000000"/>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Century Gothic" w:cs="Century Gothic" w:eastAsia="Century Gothic" w:hAnsi="Century Gothic"/>
                <w:color w:val="000000"/>
                <w:rtl w:val="0"/>
              </w:rPr>
              <w:t xml:space="preserve">Hva er sosial-emosjonell læring og hvorfor er det viktig?</w:t>
              <w:tab/>
              <w:t xml:space="preserve">4</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10100"/>
            </w:tabs>
            <w:spacing w:after="100" w:line="259" w:lineRule="auto"/>
            <w:rPr>
              <w:rFonts w:ascii="Century Gothic" w:cs="Century Gothic" w:eastAsia="Century Gothic" w:hAnsi="Century Gothic"/>
              <w:color w:val="000000"/>
            </w:rPr>
          </w:pPr>
          <w:hyperlink w:anchor="_heading=h.3znysh7">
            <w:r w:rsidDel="00000000" w:rsidR="00000000" w:rsidRPr="00000000">
              <w:rPr>
                <w:rFonts w:ascii="Century Gothic" w:cs="Century Gothic" w:eastAsia="Century Gothic" w:hAnsi="Century Gothic"/>
                <w:color w:val="000000"/>
                <w:rtl w:val="0"/>
              </w:rPr>
              <w:t xml:space="preserve">5 viktige sosial-emosjonelle læringsområder</w:t>
              <w:tab/>
              <w:t xml:space="preserve">5</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rFonts w:ascii="Century Gothic" w:cs="Century Gothic" w:eastAsia="Century Gothic" w:hAnsi="Century Gothic"/>
              <w:color w:val="000000"/>
            </w:rPr>
          </w:pPr>
          <w:hyperlink w:anchor="_heading=h.2et92p0">
            <w:r w:rsidDel="00000000" w:rsidR="00000000" w:rsidRPr="00000000">
              <w:rPr>
                <w:rFonts w:ascii="Century Gothic" w:cs="Century Gothic" w:eastAsia="Century Gothic" w:hAnsi="Century Gothic"/>
                <w:color w:val="000000"/>
                <w:rtl w:val="0"/>
              </w:rPr>
              <w:t xml:space="preserve">1. Selvbevissthet</w:t>
              <w:tab/>
              <w:t xml:space="preserve">5</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rFonts w:ascii="Century Gothic" w:cs="Century Gothic" w:eastAsia="Century Gothic" w:hAnsi="Century Gothic"/>
              <w:color w:val="000000"/>
            </w:rPr>
          </w:pPr>
          <w:hyperlink w:anchor="_heading=h.tyjcwt">
            <w:r w:rsidDel="00000000" w:rsidR="00000000" w:rsidRPr="00000000">
              <w:rPr>
                <w:rFonts w:ascii="Century Gothic" w:cs="Century Gothic" w:eastAsia="Century Gothic" w:hAnsi="Century Gothic"/>
                <w:color w:val="000000"/>
                <w:rtl w:val="0"/>
              </w:rPr>
              <w:t xml:space="preserve">2. Selvforvaltning</w:t>
              <w:tab/>
              <w:t xml:space="preserve">5</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rFonts w:ascii="Century Gothic" w:cs="Century Gothic" w:eastAsia="Century Gothic" w:hAnsi="Century Gothic"/>
              <w:color w:val="000000"/>
            </w:rPr>
          </w:pPr>
          <w:hyperlink w:anchor="_heading=h.3dy6vkm">
            <w:r w:rsidDel="00000000" w:rsidR="00000000" w:rsidRPr="00000000">
              <w:rPr>
                <w:rFonts w:ascii="Century Gothic" w:cs="Century Gothic" w:eastAsia="Century Gothic" w:hAnsi="Century Gothic"/>
                <w:color w:val="000000"/>
                <w:rtl w:val="0"/>
              </w:rPr>
              <w:t xml:space="preserve">3. Sosial bevissthet</w:t>
              <w:tab/>
              <w:t xml:space="preserve">5</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rFonts w:ascii="Century Gothic" w:cs="Century Gothic" w:eastAsia="Century Gothic" w:hAnsi="Century Gothic"/>
              <w:color w:val="000000"/>
            </w:rPr>
          </w:pPr>
          <w:hyperlink w:anchor="_heading=h.1t3h5sf">
            <w:r w:rsidDel="00000000" w:rsidR="00000000" w:rsidRPr="00000000">
              <w:rPr>
                <w:rFonts w:ascii="Century Gothic" w:cs="Century Gothic" w:eastAsia="Century Gothic" w:hAnsi="Century Gothic"/>
                <w:color w:val="000000"/>
                <w:rtl w:val="0"/>
              </w:rPr>
              <w:t xml:space="preserve">4. Forholdet ferdigheter</w:t>
              <w:tab/>
              <w:t xml:space="preserve">6</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rFonts w:ascii="Century Gothic" w:cs="Century Gothic" w:eastAsia="Century Gothic" w:hAnsi="Century Gothic"/>
              <w:color w:val="000000"/>
            </w:rPr>
          </w:pPr>
          <w:hyperlink w:anchor="_heading=h.4d34og8">
            <w:r w:rsidDel="00000000" w:rsidR="00000000" w:rsidRPr="00000000">
              <w:rPr>
                <w:rFonts w:ascii="Century Gothic" w:cs="Century Gothic" w:eastAsia="Century Gothic" w:hAnsi="Century Gothic"/>
                <w:color w:val="000000"/>
                <w:rtl w:val="0"/>
              </w:rPr>
              <w:t xml:space="preserve">5. Ansvarlig beslutningstaking</w:t>
              <w:tab/>
              <w:t xml:space="preserve">6</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leader="none" w:pos="10100"/>
            </w:tabs>
            <w:spacing w:after="100" w:line="259" w:lineRule="auto"/>
            <w:rPr>
              <w:rFonts w:ascii="Century Gothic" w:cs="Century Gothic" w:eastAsia="Century Gothic" w:hAnsi="Century Gothic"/>
              <w:color w:val="000000"/>
            </w:rPr>
          </w:pPr>
          <w:hyperlink w:anchor="_heading=h.2s8eyo1">
            <w:r w:rsidDel="00000000" w:rsidR="00000000" w:rsidRPr="00000000">
              <w:rPr>
                <w:rFonts w:ascii="Century Gothic" w:cs="Century Gothic" w:eastAsia="Century Gothic" w:hAnsi="Century Gothic"/>
                <w:color w:val="000000"/>
                <w:rtl w:val="0"/>
              </w:rPr>
              <w:t xml:space="preserve">Fordelene med sosial-emosjonell læring</w:t>
              <w:tab/>
              <w:t xml:space="preserve">7</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leader="none" w:pos="10100"/>
            </w:tabs>
            <w:spacing w:after="100" w:line="259" w:lineRule="auto"/>
            <w:rPr>
              <w:rFonts w:ascii="Century Gothic" w:cs="Century Gothic" w:eastAsia="Century Gothic" w:hAnsi="Century Gothic"/>
              <w:color w:val="000000"/>
            </w:rPr>
          </w:pPr>
          <w:hyperlink w:anchor="_heading=h.17dp8vu">
            <w:r w:rsidDel="00000000" w:rsidR="00000000" w:rsidRPr="00000000">
              <w:rPr>
                <w:rFonts w:ascii="Century Gothic" w:cs="Century Gothic" w:eastAsia="Century Gothic" w:hAnsi="Century Gothic"/>
                <w:color w:val="000000"/>
                <w:rtl w:val="0"/>
              </w:rPr>
              <w:t xml:space="preserve">Hvorfor bør lærere fremme sosial emosjonell læring (SEL)?</w:t>
              <w:tab/>
              <w:t xml:space="preserve">7</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10100"/>
            </w:tabs>
            <w:spacing w:after="100" w:line="259" w:lineRule="auto"/>
            <w:rPr>
              <w:rFonts w:ascii="Century Gothic" w:cs="Century Gothic" w:eastAsia="Century Gothic" w:hAnsi="Century Gothic"/>
              <w:color w:val="000000"/>
            </w:rPr>
          </w:pPr>
          <w:hyperlink w:anchor="_heading=h.3rdcrjn">
            <w:r w:rsidDel="00000000" w:rsidR="00000000" w:rsidRPr="00000000">
              <w:rPr>
                <w:rFonts w:ascii="Century Gothic" w:cs="Century Gothic" w:eastAsia="Century Gothic" w:hAnsi="Century Gothic"/>
                <w:color w:val="000000"/>
                <w:rtl w:val="0"/>
              </w:rPr>
              <w:t xml:space="preserve">Sosial-emosjonell læring vs undervisning i sosial-emosjonelle læringsferdigheter</w:t>
              <w:tab/>
              <w:t xml:space="preserve">8</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10100"/>
            </w:tabs>
            <w:spacing w:after="100" w:line="259" w:lineRule="auto"/>
            <w:rPr>
              <w:rFonts w:ascii="Century Gothic" w:cs="Century Gothic" w:eastAsia="Century Gothic" w:hAnsi="Century Gothic"/>
              <w:color w:val="000000"/>
            </w:rPr>
          </w:pPr>
          <w:hyperlink w:anchor="_heading=h.26in1rg">
            <w:r w:rsidDel="00000000" w:rsidR="00000000" w:rsidRPr="00000000">
              <w:rPr>
                <w:rFonts w:ascii="Century Gothic" w:cs="Century Gothic" w:eastAsia="Century Gothic" w:hAnsi="Century Gothic"/>
                <w:color w:val="000000"/>
                <w:rtl w:val="0"/>
              </w:rPr>
              <w:t xml:space="preserve">Hva er undervisningsmetodene?</w:t>
              <w:tab/>
              <w:t xml:space="preserve">8</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rFonts w:ascii="Century Gothic" w:cs="Century Gothic" w:eastAsia="Century Gothic" w:hAnsi="Century Gothic"/>
              <w:color w:val="000000"/>
            </w:rPr>
          </w:pPr>
          <w:hyperlink w:anchor="_heading=h.lnxbz9">
            <w:r w:rsidDel="00000000" w:rsidR="00000000" w:rsidRPr="00000000">
              <w:rPr>
                <w:rFonts w:ascii="Century Gothic" w:cs="Century Gothic" w:eastAsia="Century Gothic" w:hAnsi="Century Gothic"/>
                <w:color w:val="000000"/>
                <w:rtl w:val="0"/>
              </w:rPr>
              <w:t xml:space="preserve">Hvordan prosjektbasert læring kan fremme sosial-emosjonelle læringsferdigheter</w:t>
              <w:tab/>
              <w:t xml:space="preserve">9</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rFonts w:ascii="Century Gothic" w:cs="Century Gothic" w:eastAsia="Century Gothic" w:hAnsi="Century Gothic"/>
              <w:color w:val="000000"/>
            </w:rPr>
          </w:pPr>
          <w:hyperlink w:anchor="_heading=h.35nkun2">
            <w:r w:rsidDel="00000000" w:rsidR="00000000" w:rsidRPr="00000000">
              <w:rPr>
                <w:rFonts w:ascii="Century Gothic" w:cs="Century Gothic" w:eastAsia="Century Gothic" w:hAnsi="Century Gothic"/>
                <w:color w:val="000000"/>
                <w:rtl w:val="0"/>
              </w:rPr>
              <w:t xml:space="preserve">MINDFULNESS SOM EN SVÆRT VIKTIG DEL AV SEL</w:t>
              <w:tab/>
              <w:t xml:space="preserve">9</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10100"/>
            </w:tabs>
            <w:spacing w:after="100" w:line="259" w:lineRule="auto"/>
            <w:ind w:left="220" w:firstLine="0"/>
            <w:rPr>
              <w:rFonts w:ascii="Century Gothic" w:cs="Century Gothic" w:eastAsia="Century Gothic" w:hAnsi="Century Gothic"/>
              <w:color w:val="000000"/>
            </w:rPr>
          </w:pPr>
          <w:hyperlink w:anchor="_heading=h.1ksv4uv">
            <w:r w:rsidDel="00000000" w:rsidR="00000000" w:rsidRPr="00000000">
              <w:rPr>
                <w:rFonts w:ascii="Century Gothic" w:cs="Century Gothic" w:eastAsia="Century Gothic" w:hAnsi="Century Gothic"/>
                <w:color w:val="000000"/>
                <w:rtl w:val="0"/>
              </w:rPr>
              <w:t xml:space="preserve">Kreativt drama</w:t>
              <w:tab/>
              <w:t xml:space="preserve">10</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leader="none" w:pos="10100"/>
            </w:tabs>
            <w:spacing w:after="100" w:line="259" w:lineRule="auto"/>
            <w:rPr>
              <w:rFonts w:ascii="Century Gothic" w:cs="Century Gothic" w:eastAsia="Century Gothic" w:hAnsi="Century Gothic"/>
              <w:color w:val="000000"/>
            </w:rPr>
          </w:pPr>
          <w:hyperlink w:anchor="_heading=h.44sinio">
            <w:r w:rsidDel="00000000" w:rsidR="00000000" w:rsidRPr="00000000">
              <w:rPr>
                <w:rFonts w:ascii="Century Gothic" w:cs="Century Gothic" w:eastAsia="Century Gothic" w:hAnsi="Century Gothic"/>
                <w:color w:val="000000"/>
                <w:rtl w:val="0"/>
              </w:rPr>
              <w:t xml:space="preserve">FOR HVEM?</w:t>
              <w:tab/>
              <w:t xml:space="preserve">11</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10100"/>
            </w:tabs>
            <w:spacing w:after="100" w:line="259" w:lineRule="auto"/>
            <w:rPr>
              <w:rFonts w:ascii="Century Gothic" w:cs="Century Gothic" w:eastAsia="Century Gothic" w:hAnsi="Century Gothic"/>
              <w:color w:val="000000"/>
            </w:rPr>
          </w:pPr>
          <w:hyperlink w:anchor="_heading=h.2jxsxqh">
            <w:r w:rsidDel="00000000" w:rsidR="00000000" w:rsidRPr="00000000">
              <w:rPr>
                <w:rFonts w:ascii="Century Gothic" w:cs="Century Gothic" w:eastAsia="Century Gothic" w:hAnsi="Century Gothic"/>
                <w:color w:val="000000"/>
                <w:rtl w:val="0"/>
              </w:rPr>
              <w:t xml:space="preserve">LEKSJONSPLANER OM SEL</w:t>
              <w:tab/>
              <w:t xml:space="preserve">11</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z337ya">
            <w:r w:rsidDel="00000000" w:rsidR="00000000" w:rsidRPr="00000000">
              <w:rPr>
                <w:rFonts w:ascii="Century Gothic" w:cs="Century Gothic" w:eastAsia="Century Gothic" w:hAnsi="Century Gothic"/>
                <w:color w:val="000000"/>
                <w:rtl w:val="0"/>
              </w:rPr>
              <w:t xml:space="preserve">Leksjonsplan 1: Følelsenes verden</w:t>
              <w:tab/>
              <w:t xml:space="preserve">12</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3j2qqm3">
            <w:r w:rsidDel="00000000" w:rsidR="00000000" w:rsidRPr="00000000">
              <w:rPr>
                <w:rFonts w:ascii="Century Gothic" w:cs="Century Gothic" w:eastAsia="Century Gothic" w:hAnsi="Century Gothic"/>
                <w:color w:val="000000"/>
                <w:rtl w:val="0"/>
              </w:rPr>
              <w:t xml:space="preserve">Leksjonsplan 2: "De ti spedalskes helbredelse</w:t>
              <w:tab/>
              <w:t xml:space="preserve">20</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1y810tw">
            <w:r w:rsidDel="00000000" w:rsidR="00000000" w:rsidRPr="00000000">
              <w:rPr>
                <w:rFonts w:ascii="Century Gothic" w:cs="Century Gothic" w:eastAsia="Century Gothic" w:hAnsi="Century Gothic"/>
                <w:color w:val="000000"/>
                <w:rtl w:val="0"/>
              </w:rPr>
              <w:t xml:space="preserve">Leksjonsplan 3: Selvtillit og mangel på selvtillit</w:t>
              <w:tab/>
              <w:t xml:space="preserve">26</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4i7ojhp">
            <w:r w:rsidDel="00000000" w:rsidR="00000000" w:rsidRPr="00000000">
              <w:rPr>
                <w:rFonts w:ascii="Century Gothic" w:cs="Century Gothic" w:eastAsia="Century Gothic" w:hAnsi="Century Gothic"/>
                <w:color w:val="000000"/>
                <w:rtl w:val="0"/>
              </w:rPr>
              <w:t xml:space="preserve">Leksjon PLAN 4: Utforske sosial bevissthet</w:t>
              <w:tab/>
              <w:t xml:space="preserve">30</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2xcytpi">
            <w:r w:rsidDel="00000000" w:rsidR="00000000" w:rsidRPr="00000000">
              <w:rPr>
                <w:rFonts w:ascii="Century Gothic" w:cs="Century Gothic" w:eastAsia="Century Gothic" w:hAnsi="Century Gothic"/>
                <w:color w:val="000000"/>
                <w:rtl w:val="0"/>
              </w:rPr>
              <w:t xml:space="preserve">Leksjon PLAN 5: Fremme tilgang til utdanning og rettferdighet</w:t>
              <w:tab/>
              <w:t xml:space="preserve">33</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1ci93xb">
            <w:r w:rsidDel="00000000" w:rsidR="00000000" w:rsidRPr="00000000">
              <w:rPr>
                <w:rFonts w:ascii="Century Gothic" w:cs="Century Gothic" w:eastAsia="Century Gothic" w:hAnsi="Century Gothic"/>
                <w:color w:val="000000"/>
                <w:rtl w:val="0"/>
              </w:rPr>
              <w:t xml:space="preserve">Leksjon PLAN 6: Fremme dialog, empati og ikke-vold i konfliktløsning</w:t>
              <w:tab/>
              <w:t xml:space="preserve">36</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3whwml4">
            <w:r w:rsidDel="00000000" w:rsidR="00000000" w:rsidRPr="00000000">
              <w:rPr>
                <w:rFonts w:ascii="Century Gothic" w:cs="Century Gothic" w:eastAsia="Century Gothic" w:hAnsi="Century Gothic"/>
                <w:color w:val="000000"/>
                <w:rtl w:val="0"/>
              </w:rPr>
              <w:t xml:space="preserve">Leksjon PLAN 7: Mindfulness i praksis</w:t>
              <w:tab/>
              <w:t xml:space="preserve">39</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qsh70q">
            <w:r w:rsidDel="00000000" w:rsidR="00000000" w:rsidRPr="00000000">
              <w:rPr>
                <w:rFonts w:ascii="Century Gothic" w:cs="Century Gothic" w:eastAsia="Century Gothic" w:hAnsi="Century Gothic"/>
                <w:color w:val="000000"/>
                <w:rtl w:val="0"/>
              </w:rPr>
              <w:t xml:space="preserve">LEKSJONSPLAN 8: Beskyttelse mot naturkatastrofer og andre katastrofer</w:t>
              <w:tab/>
              <w:t xml:space="preserve">42</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3as4poj">
            <w:r w:rsidDel="00000000" w:rsidR="00000000" w:rsidRPr="00000000">
              <w:rPr>
                <w:rFonts w:ascii="Century Gothic" w:cs="Century Gothic" w:eastAsia="Century Gothic" w:hAnsi="Century Gothic"/>
                <w:color w:val="000000"/>
                <w:rtl w:val="0"/>
              </w:rPr>
              <w:t xml:space="preserve">Leksjon PLAN 9: I andres sko</w:t>
              <w:tab/>
              <w:t xml:space="preserve">45</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1pxezwc">
            <w:r w:rsidDel="00000000" w:rsidR="00000000" w:rsidRPr="00000000">
              <w:rPr>
                <w:rFonts w:ascii="Century Gothic" w:cs="Century Gothic" w:eastAsia="Century Gothic" w:hAnsi="Century Gothic"/>
                <w:color w:val="000000"/>
                <w:rtl w:val="0"/>
              </w:rPr>
              <w:t xml:space="preserve">Leksjonsplan 10: Relasjonsferdigheter / Effektiv kommunikasjon</w:t>
              <w:tab/>
              <w:t xml:space="preserve">48</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49x2ik5">
            <w:r w:rsidDel="00000000" w:rsidR="00000000" w:rsidRPr="00000000">
              <w:rPr>
                <w:rFonts w:ascii="Century Gothic" w:cs="Century Gothic" w:eastAsia="Century Gothic" w:hAnsi="Century Gothic"/>
                <w:color w:val="000000"/>
                <w:rtl w:val="0"/>
              </w:rPr>
              <w:t xml:space="preserve">Leksjonsplan 11: Jeg forstår dine følelser og tanker</w:t>
              <w:tab/>
              <w:t xml:space="preserve">53</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2p2csry">
            <w:r w:rsidDel="00000000" w:rsidR="00000000" w:rsidRPr="00000000">
              <w:rPr>
                <w:rFonts w:ascii="Century Gothic" w:cs="Century Gothic" w:eastAsia="Century Gothic" w:hAnsi="Century Gothic"/>
                <w:color w:val="000000"/>
                <w:rtl w:val="0"/>
              </w:rPr>
              <w:t xml:space="preserve">LEKSJONSPLAN 12: Kommunikasjon i den digitale verden</w:t>
              <w:tab/>
              <w:t xml:space="preserve">56</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147n2zr">
            <w:r w:rsidDel="00000000" w:rsidR="00000000" w:rsidRPr="00000000">
              <w:rPr>
                <w:rFonts w:ascii="Century Gothic" w:cs="Century Gothic" w:eastAsia="Century Gothic" w:hAnsi="Century Gothic"/>
                <w:color w:val="000000"/>
                <w:rtl w:val="0"/>
              </w:rPr>
              <w:t xml:space="preserve">Leksjonsplan 13: Hvordan bli en effektiv leder?</w:t>
              <w:tab/>
              <w:t xml:space="preserve">60</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10100"/>
            </w:tabs>
            <w:spacing w:after="100" w:line="259" w:lineRule="auto"/>
            <w:ind w:left="440" w:firstLine="0"/>
            <w:rPr>
              <w:rFonts w:ascii="Century Gothic" w:cs="Century Gothic" w:eastAsia="Century Gothic" w:hAnsi="Century Gothic"/>
              <w:color w:val="000000"/>
            </w:rPr>
          </w:pPr>
          <w:hyperlink w:anchor="_heading=h.3o7alnk">
            <w:r w:rsidDel="00000000" w:rsidR="00000000" w:rsidRPr="00000000">
              <w:rPr>
                <w:rFonts w:ascii="Century Gothic" w:cs="Century Gothic" w:eastAsia="Century Gothic" w:hAnsi="Century Gothic"/>
                <w:color w:val="000000"/>
                <w:rtl w:val="0"/>
              </w:rPr>
              <w:t xml:space="preserve">Leksjonsplan 14: JEG KOMMUNISERER EFFEKTIVT</w:t>
              <w:tab/>
              <w:t xml:space="preserve">64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Leksjonsplan 15: Kommunikasjon, samhandling........................................................................... 66</w:t>
      </w:r>
    </w:p>
    <w:p w:rsidR="00000000" w:rsidDel="00000000" w:rsidP="00000000" w:rsidRDefault="00000000" w:rsidRPr="00000000" w14:paraId="00000035">
      <w:pPr>
        <w:rPr>
          <w:rFonts w:ascii="Century Gothic" w:cs="Century Gothic" w:eastAsia="Century Gothic" w:hAnsi="Century Gothic"/>
        </w:rPr>
      </w:pPr>
      <w:bookmarkStart w:colFirst="0" w:colLast="0" w:name="_heading=h.30j0zll" w:id="0"/>
      <w:bookmarkEnd w:id="0"/>
      <w:r w:rsidDel="00000000" w:rsidR="00000000" w:rsidRPr="00000000">
        <w:rPr>
          <w:rFonts w:ascii="Century Gothic" w:cs="Century Gothic" w:eastAsia="Century Gothic" w:hAnsi="Century Gothic"/>
          <w:rtl w:val="0"/>
        </w:rPr>
        <w:t xml:space="preserve">Leksjonsplan 16: Lag din egen tidslinje....................................................................................... 67</w:t>
      </w:r>
    </w:p>
    <w:p w:rsidR="00000000" w:rsidDel="00000000" w:rsidP="00000000" w:rsidRDefault="00000000" w:rsidRPr="00000000" w14:paraId="0000003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Leksjonsplan 17: Relasjonsferdigheter, effektiv kommunikasjon......................................................... 71</w:t>
      </w:r>
    </w:p>
    <w:p w:rsidR="00000000" w:rsidDel="00000000" w:rsidP="00000000" w:rsidRDefault="00000000" w:rsidRPr="00000000" w14:paraId="0000003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Leksjonsplan 18: Jeg forstår dine følelser og tanker.............................................................. 75</w:t>
      </w:r>
    </w:p>
    <w:p w:rsidR="00000000" w:rsidDel="00000000" w:rsidP="00000000" w:rsidRDefault="00000000" w:rsidRPr="00000000" w14:paraId="0000003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Leksjonsplan 19: JEG KJENNER MITT ANSVAR.................................................................................... 78</w:t>
      </w:r>
    </w:p>
    <w:p w:rsidR="00000000" w:rsidDel="00000000" w:rsidP="00000000" w:rsidRDefault="00000000" w:rsidRPr="00000000" w14:paraId="00000039">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Leksjonsplan 20: </w:t>
      </w:r>
      <w:r w:rsidDel="00000000" w:rsidR="00000000" w:rsidRPr="00000000">
        <w:rPr>
          <w:rFonts w:ascii="Century Gothic" w:cs="Century Gothic" w:eastAsia="Century Gothic" w:hAnsi="Century Gothic"/>
          <w:sz w:val="24"/>
          <w:szCs w:val="24"/>
          <w:rtl w:val="0"/>
        </w:rPr>
        <w:t xml:space="preserve">Selvbevissthet og en sunn og balansert livsstil.........................94</w:t>
      </w: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Leksjonsplan 21: Kunnskapens tre.............................................................................. 21</w:t>
      </w:r>
    </w:p>
    <w:p w:rsidR="00000000" w:rsidDel="00000000" w:rsidP="00000000" w:rsidRDefault="00000000" w:rsidRPr="00000000" w14:paraId="0000003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F">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0">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1">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2">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3">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4">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5">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6">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7">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8">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9">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A">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4B">
      <w:pPr>
        <w:pStyle w:val="Heading1"/>
        <w:rPr>
          <w:rFonts w:ascii="Times New Roman" w:cs="Times New Roman" w:eastAsia="Times New Roman" w:hAnsi="Times New Roman"/>
          <w:sz w:val="24"/>
          <w:szCs w:val="24"/>
        </w:rPr>
      </w:pPr>
      <w:bookmarkStart w:colFirst="0" w:colLast="0" w:name="_heading=h.1fob9te" w:id="1"/>
      <w:bookmarkEnd w:id="1"/>
      <w:r w:rsidDel="00000000" w:rsidR="00000000" w:rsidRPr="00000000">
        <w:rPr>
          <w:color w:val="000000"/>
          <w:sz w:val="28"/>
          <w:szCs w:val="28"/>
          <w:rtl w:val="0"/>
        </w:rPr>
        <w:t xml:space="preserve">Hva er sosial-emosjonell læring og hvorfor er det viktig?</w:t>
      </w:r>
      <w:r w:rsidDel="00000000" w:rsidR="00000000" w:rsidRPr="00000000">
        <w:rPr>
          <w:rtl w:val="0"/>
        </w:rPr>
      </w:r>
    </w:p>
    <w:p w:rsidR="00000000" w:rsidDel="00000000" w:rsidP="00000000" w:rsidRDefault="00000000" w:rsidRPr="00000000" w14:paraId="0000004C">
      <w:pPr>
        <w:spacing w:after="160" w:lineRule="auto"/>
        <w:rPr>
          <w:rFonts w:ascii="Times New Roman" w:cs="Times New Roman" w:eastAsia="Times New Roman" w:hAnsi="Times New Roman"/>
          <w:sz w:val="24"/>
          <w:szCs w:val="24"/>
        </w:rPr>
      </w:pPr>
      <w:r w:rsidDel="00000000" w:rsidR="00000000" w:rsidRPr="00000000">
        <w:rPr>
          <w:b w:val="1"/>
          <w:color w:val="000000"/>
          <w:sz w:val="28"/>
          <w:szCs w:val="28"/>
          <w:rtl w:val="0"/>
        </w:rPr>
        <w:t xml:space="preserve">Hva er sosial-emosjonell læring?</w:t>
      </w:r>
      <w:r w:rsidDel="00000000" w:rsidR="00000000" w:rsidRPr="00000000">
        <w:rPr>
          <w:rtl w:val="0"/>
        </w:rPr>
      </w:r>
    </w:p>
    <w:p w:rsidR="00000000" w:rsidDel="00000000" w:rsidP="00000000" w:rsidRDefault="00000000" w:rsidRPr="00000000" w14:paraId="0000004D">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For det første er det avgjørende å definere hva sosial-emosjonell læring er.  En </w:t>
      </w:r>
      <w:hyperlink r:id="rId13">
        <w:r w:rsidDel="00000000" w:rsidR="00000000" w:rsidRPr="00000000">
          <w:rPr>
            <w:rFonts w:ascii="Century Gothic" w:cs="Century Gothic" w:eastAsia="Century Gothic" w:hAnsi="Century Gothic"/>
            <w:color w:val="0563c1"/>
            <w:sz w:val="24"/>
            <w:szCs w:val="24"/>
            <w:u w:val="single"/>
            <w:rtl w:val="0"/>
          </w:rPr>
          <w:t xml:space="preserve">artikkel</w:t>
        </w:r>
      </w:hyperlink>
      <w:r w:rsidDel="00000000" w:rsidR="00000000" w:rsidRPr="00000000">
        <w:rPr>
          <w:rFonts w:ascii="Century Gothic" w:cs="Century Gothic" w:eastAsia="Century Gothic" w:hAnsi="Century Gothic"/>
          <w:color w:val="000000"/>
          <w:sz w:val="24"/>
          <w:szCs w:val="24"/>
          <w:rtl w:val="0"/>
        </w:rPr>
        <w:t xml:space="preserve"> skrevet for Barnekomiteens nettside sier at sosial-emosjonell læring kan defineres som "prosessen med å utvikle selvbevissthet, selvkontroll og mellommenneskelige ferdigheter som er avgjørende for skole, arbeid og livssuksess."</w:t>
      </w:r>
      <w:r w:rsidDel="00000000" w:rsidR="00000000" w:rsidRPr="00000000">
        <w:rPr>
          <w:rtl w:val="0"/>
        </w:rPr>
      </w:r>
    </w:p>
    <w:p w:rsidR="00000000" w:rsidDel="00000000" w:rsidP="00000000" w:rsidRDefault="00000000" w:rsidRPr="00000000" w14:paraId="0000004E">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160" w:lineRule="auto"/>
        <w:rPr>
          <w:rFonts w:ascii="Times New Roman" w:cs="Times New Roman" w:eastAsia="Times New Roman" w:hAnsi="Times New Roman"/>
          <w:sz w:val="24"/>
          <w:szCs w:val="24"/>
        </w:rPr>
      </w:pPr>
      <w:r w:rsidDel="00000000" w:rsidR="00000000" w:rsidRPr="00000000">
        <w:rPr>
          <w:color w:val="000000"/>
          <w:sz w:val="28"/>
          <w:szCs w:val="28"/>
        </w:rPr>
        <w:drawing>
          <wp:inline distB="0" distT="0" distL="0" distR="0">
            <wp:extent cx="5852160" cy="2240280"/>
            <wp:effectExtent b="0" l="0" r="0" t="0"/>
            <wp:docPr descr="https://lh3.googleusercontent.com/2vRRrZz4Ck4FCbAgk_BZsVeKT-aTtSXcn7d0KUK_8mLm-QMfpSFF3d0iMZ9UxMtgoI9oaTOgfgVn7k7EMt6ep9dNl8BKuo4j4p7TMWFG5qdwBdw3tC-L8b0rlYQw20UBi8wp0MSB6elF8Zx6R85x_Q" id="543" name="image37.png"/>
            <a:graphic>
              <a:graphicData uri="http://schemas.openxmlformats.org/drawingml/2006/picture">
                <pic:pic>
                  <pic:nvPicPr>
                    <pic:cNvPr descr="https://lh3.googleusercontent.com/2vRRrZz4Ck4FCbAgk_BZsVeKT-aTtSXcn7d0KUK_8mLm-QMfpSFF3d0iMZ9UxMtgoI9oaTOgfgVn7k7EMt6ep9dNl8BKuo4j4p7TMWFG5qdwBdw3tC-L8b0rlYQw20UBi8wp0MSB6elF8Zx6R85x_Q" id="0" name="image37.png"/>
                    <pic:cNvPicPr preferRelativeResize="0"/>
                  </pic:nvPicPr>
                  <pic:blipFill>
                    <a:blip r:embed="rId14"/>
                    <a:srcRect b="0" l="0" r="0" t="0"/>
                    <a:stretch>
                      <a:fillRect/>
                    </a:stretch>
                  </pic:blipFill>
                  <pic:spPr>
                    <a:xfrm>
                      <a:off x="0" y="0"/>
                      <a:ext cx="5852160" cy="224028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Det er en viktig del av menneskelig utvikling, og utstyrer studentene med ferdigheter, evner, verktøy og kunnskap for å bygge positive relasjoner, løse problemer, ta intelligente beslutninger og oppnå det nødvendige nivået av selvbevissthet. Sosial-emosjonell læring kan også gi grunnlaget for pedagogisk suksess.</w:t>
      </w:r>
      <w:r w:rsidDel="00000000" w:rsidR="00000000" w:rsidRPr="00000000">
        <w:rPr>
          <w:rtl w:val="0"/>
        </w:rPr>
      </w:r>
    </w:p>
    <w:p w:rsidR="00000000" w:rsidDel="00000000" w:rsidP="00000000" w:rsidRDefault="00000000" w:rsidRPr="00000000" w14:paraId="00000052">
      <w:pPr>
        <w:spacing w:after="16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Videre har sosial-emosjonell læring en rolle å spille innenfor rammen av presser for inkluderende læring og tilgjengelig utdanning. Når skolene omfavner mennesker med ulik bakgrunn, som står overfor ulike utfordringer, må elevene forstå dette og utvikle empati og medfølelse.</w:t>
      </w:r>
    </w:p>
    <w:p w:rsidR="00000000" w:rsidDel="00000000" w:rsidP="00000000" w:rsidRDefault="00000000" w:rsidRPr="00000000" w14:paraId="00000053">
      <w:pPr>
        <w:spacing w:after="16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Pr>
        <w:drawing>
          <wp:inline distB="0" distT="0" distL="0" distR="0">
            <wp:extent cx="5730875" cy="2322830"/>
            <wp:effectExtent b="0" l="0" r="0" t="0"/>
            <wp:docPr id="546" name="image41.png"/>
            <a:graphic>
              <a:graphicData uri="http://schemas.openxmlformats.org/drawingml/2006/picture">
                <pic:pic>
                  <pic:nvPicPr>
                    <pic:cNvPr id="0" name="image41.png"/>
                    <pic:cNvPicPr preferRelativeResize="0"/>
                  </pic:nvPicPr>
                  <pic:blipFill>
                    <a:blip r:embed="rId15"/>
                    <a:srcRect b="0" l="0" r="0" t="0"/>
                    <a:stretch>
                      <a:fillRect/>
                    </a:stretch>
                  </pic:blipFill>
                  <pic:spPr>
                    <a:xfrm>
                      <a:off x="0" y="0"/>
                      <a:ext cx="5730875" cy="232283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Style w:val="Heading1"/>
        <w:rPr>
          <w:rFonts w:ascii="Times New Roman" w:cs="Times New Roman" w:eastAsia="Times New Roman" w:hAnsi="Times New Roman"/>
          <w:sz w:val="24"/>
          <w:szCs w:val="24"/>
        </w:rPr>
      </w:pPr>
      <w:bookmarkStart w:colFirst="0" w:colLast="0" w:name="_heading=h.3znysh7" w:id="2"/>
      <w:bookmarkEnd w:id="2"/>
      <w:r w:rsidDel="00000000" w:rsidR="00000000" w:rsidRPr="00000000">
        <w:rPr>
          <w:color w:val="000000"/>
          <w:sz w:val="28"/>
          <w:szCs w:val="28"/>
          <w:rtl w:val="0"/>
        </w:rPr>
        <w:t xml:space="preserve">5 viktige sosial-emosjonelle læringsområder</w:t>
      </w:r>
      <w:r w:rsidDel="00000000" w:rsidR="00000000" w:rsidRPr="00000000">
        <w:rPr>
          <w:rtl w:val="0"/>
        </w:rPr>
      </w:r>
    </w:p>
    <w:p w:rsidR="00000000" w:rsidDel="00000000" w:rsidP="00000000" w:rsidRDefault="00000000" w:rsidRPr="00000000" w14:paraId="00000055">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Å forstå begrepet sosial-emosjonell læring kan bli hjulpet ved å bryte det ned i noen viktige områder. Dermed har Collaborative for Academic, Social and Emotional Learning (CASEL) skapt 'CASEL 5' rammeverket, som skisserer fem kjerneferdigheter eller områder knyttet til sosial-emosjonell læring.</w:t>
      </w:r>
      <w:r w:rsidDel="00000000" w:rsidR="00000000" w:rsidRPr="00000000">
        <w:rPr>
          <w:rtl w:val="0"/>
        </w:rPr>
      </w:r>
    </w:p>
    <w:p w:rsidR="00000000" w:rsidDel="00000000" w:rsidP="00000000" w:rsidRDefault="00000000" w:rsidRPr="00000000" w14:paraId="00000056">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Avsnittet nedenfor utforsker disse fem ferdighetsområdene mer detaljert:</w:t>
      </w:r>
      <w:r w:rsidDel="00000000" w:rsidR="00000000" w:rsidRPr="00000000">
        <w:rPr>
          <w:rtl w:val="0"/>
        </w:rPr>
      </w:r>
    </w:p>
    <w:p w:rsidR="00000000" w:rsidDel="00000000" w:rsidP="00000000" w:rsidRDefault="00000000" w:rsidRPr="00000000" w14:paraId="00000057">
      <w:pPr>
        <w:pStyle w:val="Heading2"/>
        <w:rPr>
          <w:rFonts w:ascii="Times New Roman" w:cs="Times New Roman" w:eastAsia="Times New Roman" w:hAnsi="Times New Roman"/>
          <w:sz w:val="24"/>
          <w:szCs w:val="24"/>
        </w:rPr>
      </w:pPr>
      <w:bookmarkStart w:colFirst="0" w:colLast="0" w:name="_heading=h.2et92p0" w:id="3"/>
      <w:bookmarkEnd w:id="3"/>
      <w:r w:rsidDel="00000000" w:rsidR="00000000" w:rsidRPr="00000000">
        <w:rPr>
          <w:color w:val="000000"/>
          <w:sz w:val="28"/>
          <w:szCs w:val="28"/>
          <w:rtl w:val="0"/>
        </w:rPr>
        <w:t xml:space="preserve">1. Selvbevissthet</w:t>
      </w:r>
      <w:r w:rsidDel="00000000" w:rsidR="00000000" w:rsidRPr="00000000">
        <w:rPr>
          <w:rtl w:val="0"/>
        </w:rPr>
      </w:r>
    </w:p>
    <w:p w:rsidR="00000000" w:rsidDel="00000000" w:rsidP="00000000" w:rsidRDefault="00000000" w:rsidRPr="00000000" w14:paraId="00000058">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Selvbevissthet er noen ganger beskrevet som den ledende ferdigheten i sosial-emosjonell læring. CASEL definerer det som evnen til å "forstå ens egne følelser, tanker og verdier og hvordan de påvirker atferd på tvers av sammenhenger."</w:t>
      </w:r>
      <w:r w:rsidDel="00000000" w:rsidR="00000000" w:rsidRPr="00000000">
        <w:rPr>
          <w:rtl w:val="0"/>
        </w:rPr>
      </w:r>
    </w:p>
    <w:p w:rsidR="00000000" w:rsidDel="00000000" w:rsidP="00000000" w:rsidRDefault="00000000" w:rsidRPr="00000000" w14:paraId="00000059">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En Landmark Outreach artikkelen skisserer noen av de viktigste ferdighetene som er knyttet til selvbevissthet. Disse ferdighetene inkluderer en elevs evne til å gjenkjenne og identifisere sine egne følelser, utvikle en oppfatning av "selv" som samsvarer med virkeligheten, tro på deres evne til å oppnå mål, og bestemme sine områder av styrke og svakhet.</w:t>
      </w:r>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B">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I tillegg kan utvikling av selvbevissthet kreve at elevene reflekterer over og undersøker sine fordommer og forstyrrelser og skaper et tankesett som letter kontinuerlig personlig vekst. I hovedsak handler selvbevissthet for studenter om selvrefleksjon og å bygge en forståelse av hvem de er som person.</w:t>
      </w:r>
      <w:r w:rsidDel="00000000" w:rsidR="00000000" w:rsidRPr="00000000">
        <w:rPr>
          <w:rtl w:val="0"/>
        </w:rPr>
      </w:r>
    </w:p>
    <w:p w:rsidR="00000000" w:rsidDel="00000000" w:rsidP="00000000" w:rsidRDefault="00000000" w:rsidRPr="00000000" w14:paraId="0000005C">
      <w:pPr>
        <w:pStyle w:val="Heading2"/>
        <w:rPr>
          <w:rFonts w:ascii="Times New Roman" w:cs="Times New Roman" w:eastAsia="Times New Roman" w:hAnsi="Times New Roman"/>
          <w:sz w:val="24"/>
          <w:szCs w:val="24"/>
        </w:rPr>
      </w:pPr>
      <w:bookmarkStart w:colFirst="0" w:colLast="0" w:name="_heading=h.tyjcwt" w:id="4"/>
      <w:bookmarkEnd w:id="4"/>
      <w:r w:rsidDel="00000000" w:rsidR="00000000" w:rsidRPr="00000000">
        <w:rPr>
          <w:color w:val="000000"/>
          <w:sz w:val="28"/>
          <w:szCs w:val="28"/>
          <w:rtl w:val="0"/>
        </w:rPr>
        <w:t xml:space="preserve">2. Selvforvaltning</w:t>
      </w:r>
      <w:r w:rsidDel="00000000" w:rsidR="00000000" w:rsidRPr="00000000">
        <w:rPr>
          <w:rtl w:val="0"/>
        </w:rPr>
      </w:r>
    </w:p>
    <w:p w:rsidR="00000000" w:rsidDel="00000000" w:rsidP="00000000" w:rsidRDefault="00000000" w:rsidRPr="00000000" w14:paraId="0000005D">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Selvforvaltning er et konsept som er nært knyttet til selvbevissthet, og på mange måter følger det av utviklingen. For eksempel beskriver CASEL-rammeverket selvforvaltning som evnen til å "håndtere ens følelser, tanker og atferd effektivt i forskjellige situasjoner" for å oppnå personlige ambisjoner.</w:t>
      </w:r>
      <w:r w:rsidDel="00000000" w:rsidR="00000000" w:rsidRPr="00000000">
        <w:rPr>
          <w:rtl w:val="0"/>
        </w:rPr>
      </w:r>
    </w:p>
    <w:p w:rsidR="00000000" w:rsidDel="00000000" w:rsidP="00000000" w:rsidRDefault="00000000" w:rsidRPr="00000000" w14:paraId="0000005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F">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En oversikt fra Greater Good in Education utforsker dette konseptet videre. Den sier at selvforvaltning er en prosess som involverer studenter som navigerer i sine tanker, atferd og følelser, slik at de utvikler en evne til å ta beslutninger som ikke bare gagner seg selv, men også de rundt dem også.</w:t>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Noen av de viktigste ferdighetene knyttet til selvforvaltning inkluderer å sette mål, opprettholde oppmerksomhet, håndtere og kontrollere følelser, demonstrere motstandskraft og bruke tilbakemelding for å gjøre personlige fremskritt.</w:t>
      </w:r>
      <w:r w:rsidDel="00000000" w:rsidR="00000000" w:rsidRPr="00000000">
        <w:rPr>
          <w:rtl w:val="0"/>
        </w:rPr>
      </w:r>
    </w:p>
    <w:p w:rsidR="00000000" w:rsidDel="00000000" w:rsidP="00000000" w:rsidRDefault="00000000" w:rsidRPr="00000000" w14:paraId="00000062">
      <w:pPr>
        <w:pStyle w:val="Heading2"/>
        <w:rPr>
          <w:rFonts w:ascii="Times New Roman" w:cs="Times New Roman" w:eastAsia="Times New Roman" w:hAnsi="Times New Roman"/>
          <w:sz w:val="24"/>
          <w:szCs w:val="24"/>
        </w:rPr>
      </w:pPr>
      <w:bookmarkStart w:colFirst="0" w:colLast="0" w:name="_heading=h.3dy6vkm" w:id="5"/>
      <w:bookmarkEnd w:id="5"/>
      <w:r w:rsidDel="00000000" w:rsidR="00000000" w:rsidRPr="00000000">
        <w:rPr>
          <w:color w:val="000000"/>
          <w:sz w:val="28"/>
          <w:szCs w:val="28"/>
          <w:rtl w:val="0"/>
        </w:rPr>
        <w:t xml:space="preserve">3. Sosial bevissthet</w:t>
      </w:r>
      <w:r w:rsidDel="00000000" w:rsidR="00000000" w:rsidRPr="00000000">
        <w:rPr>
          <w:rtl w:val="0"/>
        </w:rPr>
      </w:r>
    </w:p>
    <w:p w:rsidR="00000000" w:rsidDel="00000000" w:rsidP="00000000" w:rsidRDefault="00000000" w:rsidRPr="00000000" w14:paraId="00000063">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Følgende ferdighetsområde knyttet til sosial-emosjonell læring er sosial bevissthet. En utmerket måte å tenke på dette er ved å kontrastere det med selvbevissthet. Mens førstnevnte refererer til studenters evne til å forstå seg selv og deres handlinger, handler sosial bevissthet om å bli mer oppmerksom på andre mennesker og føle medfølelse for dem.</w:t>
      </w:r>
      <w:r w:rsidDel="00000000" w:rsidR="00000000" w:rsidRPr="00000000">
        <w:rPr>
          <w:rtl w:val="0"/>
        </w:rPr>
      </w:r>
    </w:p>
    <w:p w:rsidR="00000000" w:rsidDel="00000000" w:rsidP="00000000" w:rsidRDefault="00000000" w:rsidRPr="00000000" w14:paraId="0000006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5">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Sosial bevissthet innebærer også å demonstrere empati og forståelse. For eksempel beskriver en artikkel skrevet for Understood.org noen av ferdighetene knyttet til sosial bevissthet. Slike ferdigheter inkluderer evnen til å forstå andres perspektiver, å sette pris på mangfold når det gjelder ulike bakgrunner og kulturer.</w:t>
      </w:r>
      <w:r w:rsidDel="00000000" w:rsidR="00000000" w:rsidRPr="00000000">
        <w:rPr>
          <w:rtl w:val="0"/>
        </w:rPr>
      </w:r>
    </w:p>
    <w:p w:rsidR="00000000" w:rsidDel="00000000" w:rsidP="00000000" w:rsidRDefault="00000000" w:rsidRPr="00000000" w14:paraId="0000006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7">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En av måtene lærere kan være i stand til å gjøre elevene mer kjent med begrepet sosial bevissthet er ved å forklare ideen om Den gylne regel, som kan oppsummeres som "behandle andre slik du vil bli behandlet."</w:t>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pStyle w:val="Heading2"/>
        <w:rPr>
          <w:rFonts w:ascii="Times New Roman" w:cs="Times New Roman" w:eastAsia="Times New Roman" w:hAnsi="Times New Roman"/>
          <w:sz w:val="24"/>
          <w:szCs w:val="24"/>
        </w:rPr>
      </w:pPr>
      <w:bookmarkStart w:colFirst="0" w:colLast="0" w:name="_heading=h.1t3h5sf" w:id="6"/>
      <w:bookmarkEnd w:id="6"/>
      <w:r w:rsidDel="00000000" w:rsidR="00000000" w:rsidRPr="00000000">
        <w:rPr>
          <w:color w:val="000000"/>
          <w:sz w:val="28"/>
          <w:szCs w:val="28"/>
          <w:rtl w:val="0"/>
        </w:rPr>
        <w:t xml:space="preserve">4. Forholdet ferdigheter</w:t>
      </w:r>
      <w:r w:rsidDel="00000000" w:rsidR="00000000" w:rsidRPr="00000000">
        <w:rPr>
          <w:rtl w:val="0"/>
        </w:rPr>
      </w:r>
    </w:p>
    <w:p w:rsidR="00000000" w:rsidDel="00000000" w:rsidP="00000000" w:rsidRDefault="00000000" w:rsidRPr="00000000" w14:paraId="0000006A">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Det fjerde hovedferdighetsområdet knyttet til sosial-emosjonell læring er området relasjonsferdigheter. Relasjonsferdigheter kan bredt defineres som evnen til å bygge og opprettholde positive relasjoner med andre mennesker og lære å kommunisere effektivt med andre mens de motstår negativt sosialt press underveis.</w:t>
      </w:r>
      <w:r w:rsidDel="00000000" w:rsidR="00000000" w:rsidRPr="00000000">
        <w:rPr>
          <w:rtl w:val="0"/>
        </w:rPr>
      </w:r>
    </w:p>
    <w:p w:rsidR="00000000" w:rsidDel="00000000" w:rsidP="00000000" w:rsidRDefault="00000000" w:rsidRPr="00000000" w14:paraId="0000006B">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En del av å utvikle relasjonsferdigheter er å lære å jobbe godt med andre og oppnå felles mål eller mål. Det legges også et sterkt fokus på konfliktløsning og samarbeidende problemløsning, som kan hjelpe studenter når de blir bedt om å jobbe som en del av et team eller samarbeide med en partner.</w:t>
      </w:r>
      <w:r w:rsidDel="00000000" w:rsidR="00000000" w:rsidRPr="00000000">
        <w:rPr>
          <w:rtl w:val="0"/>
        </w:rPr>
      </w:r>
    </w:p>
    <w:p w:rsidR="00000000" w:rsidDel="00000000" w:rsidP="00000000" w:rsidRDefault="00000000" w:rsidRPr="00000000" w14:paraId="000000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D">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Videre innebærer en betydelig del av relasjonsferdighetskomponenten i sosial-emosjonell læring å utvikle lederegenskaper. Å sette inn slike ferdigheter betyr ikke bare å utvikle ferdighetene til å lede en gruppe mennesker til et felles mål, men det betyr også å skape en følelse av sosial rettferdighet og være villig til å stå opp for andre menneskers behov og rettigheter.</w:t>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2"/>
        <w:rPr>
          <w:rFonts w:ascii="Times New Roman" w:cs="Times New Roman" w:eastAsia="Times New Roman" w:hAnsi="Times New Roman"/>
          <w:sz w:val="24"/>
          <w:szCs w:val="24"/>
        </w:rPr>
      </w:pPr>
      <w:bookmarkStart w:colFirst="0" w:colLast="0" w:name="_heading=h.4d34og8" w:id="7"/>
      <w:bookmarkEnd w:id="7"/>
      <w:r w:rsidDel="00000000" w:rsidR="00000000" w:rsidRPr="00000000">
        <w:rPr>
          <w:color w:val="000000"/>
          <w:sz w:val="28"/>
          <w:szCs w:val="28"/>
          <w:rtl w:val="0"/>
        </w:rPr>
        <w:t xml:space="preserve">5. Ansvarlig beslutningstaking</w:t>
      </w:r>
      <w:r w:rsidDel="00000000" w:rsidR="00000000" w:rsidRPr="00000000">
        <w:rPr>
          <w:rtl w:val="0"/>
        </w:rPr>
      </w:r>
    </w:p>
    <w:p w:rsidR="00000000" w:rsidDel="00000000" w:rsidP="00000000" w:rsidRDefault="00000000" w:rsidRPr="00000000" w14:paraId="00000070">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8"/>
          <w:szCs w:val="28"/>
          <w:rtl w:val="0"/>
        </w:rPr>
        <w:t xml:space="preserve">Det siste hovedområdet knyttet til sosial-emosjonell læring er ansvarlig beslutningstaking. Denne ferdigheten kan beskrives som evnen til å ta etiske, trygge, omsorgsfulle og konstruktive beslutninger mens du forblir oppmerksom på konsekvensene av personlig atferd eller de potensielle resultatene som sannsynligvis vil dukke opp fra forskjellige valg.</w:t>
      </w:r>
      <w:r w:rsidDel="00000000" w:rsidR="00000000" w:rsidRPr="00000000">
        <w:rPr>
          <w:rtl w:val="0"/>
        </w:rPr>
      </w:r>
    </w:p>
    <w:p w:rsidR="00000000" w:rsidDel="00000000" w:rsidP="00000000" w:rsidRDefault="00000000" w:rsidRPr="00000000" w14:paraId="00000071">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8"/>
          <w:szCs w:val="28"/>
          <w:rtl w:val="0"/>
        </w:rPr>
        <w:t xml:space="preserve">Til syvende og sist lærer den ansvarlige beslutningskomponenten elevene å evaluere sine beslutningers potensielle fordeler og konsekvenser. Det handler også om at disse ferdighetene blir brukt inn og ut av skolen.</w:t>
      </w:r>
      <w:r w:rsidDel="00000000" w:rsidR="00000000" w:rsidRPr="00000000">
        <w:rPr>
          <w:rtl w:val="0"/>
        </w:rPr>
      </w:r>
    </w:p>
    <w:p w:rsidR="00000000" w:rsidDel="00000000" w:rsidP="00000000" w:rsidRDefault="00000000" w:rsidRPr="00000000" w14:paraId="00000072">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8"/>
          <w:szCs w:val="28"/>
          <w:rtl w:val="0"/>
        </w:rPr>
        <w:t xml:space="preserve">Et av aspektene som fremheves i en artikkel skrevet for positiv handling er at beslutninger kan ha sosiale, emosjonelle, fysiske og intellektuelle utfall eller konsekvenser. Et annet kritisk aspekt er å lære elevene at positive beslutninger kan føre til vekst og positiv endring, mens negative beslutninger har motsatt effekt.</w:t>
      </w:r>
      <w:r w:rsidDel="00000000" w:rsidR="00000000" w:rsidRPr="00000000">
        <w:rPr>
          <w:rtl w:val="0"/>
        </w:rPr>
      </w:r>
    </w:p>
    <w:p w:rsidR="00000000" w:rsidDel="00000000" w:rsidP="00000000" w:rsidRDefault="00000000" w:rsidRPr="00000000" w14:paraId="00000073">
      <w:pPr>
        <w:pStyle w:val="Heading1"/>
        <w:rPr>
          <w:rFonts w:ascii="Times New Roman" w:cs="Times New Roman" w:eastAsia="Times New Roman" w:hAnsi="Times New Roman"/>
          <w:sz w:val="24"/>
          <w:szCs w:val="24"/>
        </w:rPr>
      </w:pPr>
      <w:bookmarkStart w:colFirst="0" w:colLast="0" w:name="_heading=h.2s8eyo1" w:id="8"/>
      <w:bookmarkEnd w:id="8"/>
      <w:r w:rsidDel="00000000" w:rsidR="00000000" w:rsidRPr="00000000">
        <w:rPr>
          <w:color w:val="000000"/>
          <w:sz w:val="28"/>
          <w:szCs w:val="28"/>
          <w:rtl w:val="0"/>
        </w:rPr>
        <w:t xml:space="preserve">Fordelene med sosial-emosjonell læring</w:t>
      </w:r>
      <w:r w:rsidDel="00000000" w:rsidR="00000000" w:rsidRPr="00000000">
        <w:rPr>
          <w:rtl w:val="0"/>
        </w:rPr>
      </w:r>
    </w:p>
    <w:p w:rsidR="00000000" w:rsidDel="00000000" w:rsidP="00000000" w:rsidRDefault="00000000" w:rsidRPr="00000000" w14:paraId="00000074">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Betydningen av sosial-emosjonell læring kan forklares i bred forstand. Det er imidlertid også nyttig å gi detaljer om noen av de konkrete og målbare fordelene med prosessen. Heldigvis dukker det opp forskning på temaet hele tiden, og vi kan få en god følelse av hvor fordelaktig sosial-emosjonell læring er.</w:t>
      </w:r>
      <w:r w:rsidDel="00000000" w:rsidR="00000000" w:rsidRPr="00000000">
        <w:rPr>
          <w:rtl w:val="0"/>
        </w:rPr>
      </w:r>
    </w:p>
    <w:p w:rsidR="00000000" w:rsidDel="00000000" w:rsidP="00000000" w:rsidRDefault="00000000" w:rsidRPr="00000000" w14:paraId="00000075">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CASEL samlet </w:t>
      </w:r>
      <w:hyperlink r:id="rId16">
        <w:r w:rsidDel="00000000" w:rsidR="00000000" w:rsidRPr="00000000">
          <w:rPr>
            <w:rFonts w:ascii="Century Gothic" w:cs="Century Gothic" w:eastAsia="Century Gothic" w:hAnsi="Century Gothic"/>
            <w:color w:val="0563c1"/>
            <w:sz w:val="24"/>
            <w:szCs w:val="24"/>
            <w:u w:val="single"/>
            <w:rtl w:val="0"/>
          </w:rPr>
          <w:t xml:space="preserve">forskning</w:t>
        </w:r>
      </w:hyperlink>
      <w:r w:rsidDel="00000000" w:rsidR="00000000" w:rsidRPr="00000000">
        <w:rPr>
          <w:rFonts w:ascii="Century Gothic" w:cs="Century Gothic" w:eastAsia="Century Gothic" w:hAnsi="Century Gothic"/>
          <w:color w:val="000000"/>
          <w:sz w:val="24"/>
          <w:szCs w:val="24"/>
          <w:rtl w:val="0"/>
        </w:rPr>
        <w:t xml:space="preserve"> fra hele verden, som viser at sosial-emosjonell læring kan forbedre akademisk ytelse, forbedre klasseromsadferd, redusere forekomster av depresjon og øke studentenes evne til å håndtere stress. I tillegg, når elevene beveger seg gjennom skolen og inn i voksen alder, kan det redusere fattigdom, redusere kriminalitet og øke sosial mobilitet. Andre studier har funnet forbedringer på områder som lesing, skriving og matematikk.</w:t>
      </w:r>
      <w:r w:rsidDel="00000000" w:rsidR="00000000" w:rsidRPr="00000000">
        <w:rPr>
          <w:rtl w:val="0"/>
        </w:rPr>
      </w:r>
    </w:p>
    <w:p w:rsidR="00000000" w:rsidDel="00000000" w:rsidP="00000000" w:rsidRDefault="00000000" w:rsidRPr="00000000" w14:paraId="00000076">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Det er også verdt å fremheve sysselsettingsfordelene. Ifølge en </w:t>
      </w:r>
      <w:hyperlink r:id="rId17">
        <w:r w:rsidDel="00000000" w:rsidR="00000000" w:rsidRPr="00000000">
          <w:rPr>
            <w:rFonts w:ascii="Century Gothic" w:cs="Century Gothic" w:eastAsia="Century Gothic" w:hAnsi="Century Gothic"/>
            <w:color w:val="0563c1"/>
            <w:sz w:val="24"/>
            <w:szCs w:val="24"/>
            <w:u w:val="single"/>
            <w:rtl w:val="0"/>
          </w:rPr>
          <w:t xml:space="preserve">rapport</w:t>
        </w:r>
      </w:hyperlink>
      <w:r w:rsidDel="00000000" w:rsidR="00000000" w:rsidRPr="00000000">
        <w:rPr>
          <w:rFonts w:ascii="Century Gothic" w:cs="Century Gothic" w:eastAsia="Century Gothic" w:hAnsi="Century Gothic"/>
          <w:color w:val="000000"/>
          <w:sz w:val="24"/>
          <w:szCs w:val="24"/>
          <w:rtl w:val="0"/>
        </w:rPr>
        <w:t xml:space="preserve"> fra Verdensbankgruppen oppgir 79 prosent av arbeidsgiverne sosial-emosjonelle ferdigheter som de viktigste egenskapene for å bestemme sjansene for suksess. Derfor kan undervisning i sosial-emosjonell læring forbedre langsiktige karrieremuligheter.</w:t>
      </w:r>
      <w:r w:rsidDel="00000000" w:rsidR="00000000" w:rsidRPr="00000000">
        <w:rPr>
          <w:rtl w:val="0"/>
        </w:rPr>
      </w:r>
    </w:p>
    <w:p w:rsidR="00000000" w:rsidDel="00000000" w:rsidP="00000000" w:rsidRDefault="00000000" w:rsidRPr="00000000" w14:paraId="00000077">
      <w:pPr>
        <w:pStyle w:val="Heading1"/>
        <w:rPr>
          <w:rFonts w:ascii="Century Gothic" w:cs="Century Gothic" w:eastAsia="Century Gothic" w:hAnsi="Century Gothic"/>
          <w:sz w:val="24"/>
          <w:szCs w:val="24"/>
        </w:rPr>
      </w:pPr>
      <w:bookmarkStart w:colFirst="0" w:colLast="0" w:name="_heading=h.17dp8vu" w:id="9"/>
      <w:bookmarkEnd w:id="9"/>
      <w:r w:rsidDel="00000000" w:rsidR="00000000" w:rsidRPr="00000000">
        <w:rPr>
          <w:rFonts w:ascii="Century Gothic" w:cs="Century Gothic" w:eastAsia="Century Gothic" w:hAnsi="Century Gothic"/>
          <w:color w:val="000000"/>
          <w:sz w:val="24"/>
          <w:szCs w:val="24"/>
          <w:rtl w:val="0"/>
        </w:rPr>
        <w:t xml:space="preserve">Hvorfor bør lærere fremme sosial emosjonell læring (SEL)?</w:t>
      </w:r>
      <w:r w:rsidDel="00000000" w:rsidR="00000000" w:rsidRPr="00000000">
        <w:rPr>
          <w:rtl w:val="0"/>
        </w:rPr>
      </w:r>
    </w:p>
    <w:p w:rsidR="00000000" w:rsidDel="00000000" w:rsidP="00000000" w:rsidRDefault="00000000" w:rsidRPr="00000000" w14:paraId="00000078">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Barndom og ungdom kan være tøft. Vi kan alle se tilbake på tider da vi var frustrerte, forvirrede, sinte eller redde uten forståelse for hvordan vi skulle behandle disse sterke følelsene. Unge menneskers kropper og hjerner endrer seg så raskt, og de blir jevnlig bombardert med nye ideer og påvirkninger. Som foreldre gjør vi vårt beste for å hjelpe barna våre med å navigere gjennom disse tøffe farvannene, men med ny teknologi og skiftende ideologier vet vi ikke alltid hva som er best å si og gjøre. Å være barn ser annerledes ut i dag enn da vi var unge. Det som imidlertid ikke har endret seg, er at barn som læres å bearbeide, </w:t>
      </w:r>
      <w:hyperlink r:id="rId18">
        <w:r w:rsidDel="00000000" w:rsidR="00000000" w:rsidRPr="00000000">
          <w:rPr>
            <w:rFonts w:ascii="Century Gothic" w:cs="Century Gothic" w:eastAsia="Century Gothic" w:hAnsi="Century Gothic"/>
            <w:color w:val="000000"/>
            <w:sz w:val="24"/>
            <w:szCs w:val="24"/>
            <w:rtl w:val="0"/>
          </w:rPr>
          <w:t xml:space="preserve">forstå og håndtere sine følelser, er mer rustet til å bli følelsesmessig intelligente voksne. </w:t>
        </w:r>
      </w:hyperlink>
      <w:r w:rsidDel="00000000" w:rsidR="00000000" w:rsidRPr="00000000">
        <w:rPr>
          <w:rtl w:val="0"/>
        </w:rPr>
      </w:r>
    </w:p>
    <w:p w:rsidR="00000000" w:rsidDel="00000000" w:rsidP="00000000" w:rsidRDefault="00000000" w:rsidRPr="00000000" w14:paraId="00000079">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Forskning forteller oss at barn i dag blir stadig mer distrahert, under press og engstelige både i og utenfor klasserommet. Heldigvis har forskning også vist at når skolene fokuserer på SEL, viser elevene en økning i positive holdninger og atferd, en følelse av hensikt, selvtillit og empati. </w:t>
      </w:r>
      <w:hyperlink r:id="rId19">
        <w:r w:rsidDel="00000000" w:rsidR="00000000" w:rsidRPr="00000000">
          <w:rPr>
            <w:rFonts w:ascii="Century Gothic" w:cs="Century Gothic" w:eastAsia="Century Gothic" w:hAnsi="Century Gothic"/>
            <w:color w:val="000000"/>
            <w:sz w:val="24"/>
            <w:szCs w:val="24"/>
            <w:rtl w:val="0"/>
          </w:rPr>
          <w:t xml:space="preserve">Deres forhold til sine foreldre og jevnaldrende forbedres, så vel som deres akademiske prestasjoner.</w:t>
        </w:r>
      </w:hyperlink>
      <w:r w:rsidDel="00000000" w:rsidR="00000000" w:rsidRPr="00000000">
        <w:rPr>
          <w:rFonts w:ascii="Century Gothic" w:cs="Century Gothic" w:eastAsia="Century Gothic" w:hAnsi="Century Gothic"/>
          <w:color w:val="000000"/>
          <w:sz w:val="24"/>
          <w:szCs w:val="24"/>
          <w:rtl w:val="0"/>
        </w:rPr>
        <w:t xml:space="preserve"> Viktigst av alt, barn har en nedgang i følelsesmessig nød. </w:t>
      </w:r>
      <w:r w:rsidDel="00000000" w:rsidR="00000000" w:rsidRPr="00000000">
        <w:rPr>
          <w:rtl w:val="0"/>
        </w:rPr>
      </w:r>
    </w:p>
    <w:p w:rsidR="00000000" w:rsidDel="00000000" w:rsidP="00000000" w:rsidRDefault="00000000" w:rsidRPr="00000000" w14:paraId="0000007A">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Ganske enkelt, barn som engasjerer seg regelmessig med sosial og emosjonell læring, er mer sannsynlig å forstå hva de føler, hvorfor de føler det slik, og hvordan de skal jobbe gjennom sine følelser.</w:t>
      </w:r>
      <w:r w:rsidDel="00000000" w:rsidR="00000000" w:rsidRPr="00000000">
        <w:rPr>
          <w:rtl w:val="0"/>
        </w:rPr>
      </w:r>
    </w:p>
    <w:p w:rsidR="00000000" w:rsidDel="00000000" w:rsidP="00000000" w:rsidRDefault="00000000" w:rsidRPr="00000000" w14:paraId="0000007B">
      <w:pPr>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pStyle w:val="Heading1"/>
        <w:rPr>
          <w:rFonts w:ascii="Times New Roman" w:cs="Times New Roman" w:eastAsia="Times New Roman" w:hAnsi="Times New Roman"/>
          <w:sz w:val="24"/>
          <w:szCs w:val="24"/>
        </w:rPr>
      </w:pPr>
      <w:bookmarkStart w:colFirst="0" w:colLast="0" w:name="_heading=h.3rdcrjn" w:id="10"/>
      <w:bookmarkEnd w:id="10"/>
      <w:r w:rsidDel="00000000" w:rsidR="00000000" w:rsidRPr="00000000">
        <w:rPr>
          <w:color w:val="000000"/>
          <w:sz w:val="28"/>
          <w:szCs w:val="28"/>
          <w:rtl w:val="0"/>
        </w:rPr>
        <w:t xml:space="preserve">Sosial-emosjonell læring vs undervisning i sosial-emosjonelle læringsferdigheter</w:t>
      </w:r>
      <w:r w:rsidDel="00000000" w:rsidR="00000000" w:rsidRPr="00000000">
        <w:rPr>
          <w:rtl w:val="0"/>
        </w:rPr>
      </w:r>
    </w:p>
    <w:p w:rsidR="00000000" w:rsidDel="00000000" w:rsidP="00000000" w:rsidRDefault="00000000" w:rsidRPr="00000000" w14:paraId="0000007D">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Akkurat som det er forskjell på å gjøre prosjekter og prosjektbasert læring, er det en lignende forskjell i å lære SEL-ferdigheter og leseferdighet og SEL som modell eller rammeverk.</w:t>
      </w:r>
      <w:r w:rsidDel="00000000" w:rsidR="00000000" w:rsidRPr="00000000">
        <w:rPr>
          <w:rtl w:val="0"/>
        </w:rPr>
      </w:r>
    </w:p>
    <w:p w:rsidR="00000000" w:rsidDel="00000000" w:rsidP="00000000" w:rsidRDefault="00000000" w:rsidRPr="00000000" w14:paraId="0000007E">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For å klargjøre, sosial-emosjonell læring lærer ikke bare elevene 'SEL-ferdigheter', og det handler heller ikke om å skape akademiske leksjoner og enheter som diskuterer, utforsker eller på annen måte involverer sosial-emosjonelle konsepter, praksis eller atferd. Snarere er sosial-emosjonell læring et betydelig skritt fremover for å gjøre "skolen" mer menneskelig og hel. Det er mindre didaktisk enn det er selv (som modell) empatisk for utfordringene og mulighetene i de stadig mer komplekse livene til barn i en moderne, hypertilkoblet verden.</w:t>
      </w:r>
      <w:r w:rsidDel="00000000" w:rsidR="00000000" w:rsidRPr="00000000">
        <w:rPr>
          <w:rtl w:val="0"/>
        </w:rPr>
      </w:r>
    </w:p>
    <w:p w:rsidR="00000000" w:rsidDel="00000000" w:rsidP="00000000" w:rsidRDefault="00000000" w:rsidRPr="00000000" w14:paraId="0000007F">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Konseptuelt innebærer dette ideer som tankesett, holdning, kognitiv atferd, selvregulering, utholdenhet, empati, positivitet og rasjonalitet.</w:t>
      </w:r>
      <w:r w:rsidDel="00000000" w:rsidR="00000000" w:rsidRPr="00000000">
        <w:rPr>
          <w:rtl w:val="0"/>
        </w:rPr>
      </w:r>
    </w:p>
    <w:p w:rsidR="00000000" w:rsidDel="00000000" w:rsidP="00000000" w:rsidRDefault="00000000" w:rsidRPr="00000000" w14:paraId="00000080">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På et praktisk nivå innebærer dette atferd som selvovervåking, tro på seg selv, å sette mål, beslutningstaking, egenomsorg og evnen til å dyrke og opprettholde sunne relasjoner med andre. Mennesker er iboende sosiale organismer (enten ved behov, instinkt, kjøring eller nødvendighet), og navigering i både sosiale interaksjoner og sosiale relasjoner spiller en viktig rolle i en persons velvære over en levetid (Weissberg &amp; Cascarino, 2013).</w:t>
      </w:r>
      <w:r w:rsidDel="00000000" w:rsidR="00000000" w:rsidRPr="00000000">
        <w:rPr>
          <w:rtl w:val="0"/>
        </w:rPr>
      </w:r>
    </w:p>
    <w:p w:rsidR="00000000" w:rsidDel="00000000" w:rsidP="00000000" w:rsidRDefault="00000000" w:rsidRPr="00000000" w14:paraId="0000008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82">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Effekten av slike ideer og atferd på akademisk ytelse er forutsigbar nok: lykkelige mennesker i sunne relasjoner innebygd i tilkoblede samfunn bidrar til ytelse i skolen. Dette gjelder sannsynligvis utover barn og skole. Som alltid er det utfordringen med å skille årsak fra effekt, men det er ikke vanskelig å forestille seg at sunne, glade mennesker trives og folk som trives (på en flerdimensjonal måte: i relasjoner, med helse, økonomisk osv.) er generelt "lykkelige".</w:t>
      </w:r>
      <w:r w:rsidDel="00000000" w:rsidR="00000000" w:rsidRPr="00000000">
        <w:rPr>
          <w:rtl w:val="0"/>
        </w:rPr>
      </w:r>
    </w:p>
    <w:p w:rsidR="00000000" w:rsidDel="00000000" w:rsidP="00000000" w:rsidRDefault="00000000" w:rsidRPr="00000000" w14:paraId="00000083">
      <w:pPr>
        <w:spacing w:after="200" w:lineRule="auto"/>
        <w:rPr>
          <w:rFonts w:ascii="Century Gothic" w:cs="Century Gothic" w:eastAsia="Century Gothic" w:hAnsi="Century Gothic"/>
          <w:b w:val="1"/>
          <w:color w:val="000000"/>
          <w:sz w:val="24"/>
          <w:szCs w:val="24"/>
        </w:rPr>
      </w:pPr>
      <w:r w:rsidDel="00000000" w:rsidR="00000000" w:rsidRPr="00000000">
        <w:rPr>
          <w:rtl w:val="0"/>
        </w:rPr>
      </w:r>
    </w:p>
    <w:p w:rsidR="00000000" w:rsidDel="00000000" w:rsidP="00000000" w:rsidRDefault="00000000" w:rsidRPr="00000000" w14:paraId="00000084">
      <w:pPr>
        <w:pStyle w:val="Heading1"/>
        <w:rPr>
          <w:b w:val="0"/>
          <w:color w:val="000000"/>
          <w:sz w:val="32"/>
          <w:szCs w:val="32"/>
        </w:rPr>
      </w:pPr>
      <w:bookmarkStart w:colFirst="0" w:colLast="0" w:name="_heading=h.26in1rg" w:id="11"/>
      <w:bookmarkEnd w:id="11"/>
      <w:r w:rsidDel="00000000" w:rsidR="00000000" w:rsidRPr="00000000">
        <w:rPr>
          <w:b w:val="0"/>
          <w:color w:val="000000"/>
          <w:sz w:val="32"/>
          <w:szCs w:val="32"/>
          <w:rtl w:val="0"/>
        </w:rPr>
        <w:t xml:space="preserve">Hva er undervisningsmetodene? </w:t>
      </w:r>
    </w:p>
    <w:p w:rsidR="00000000" w:rsidDel="00000000" w:rsidP="00000000" w:rsidRDefault="00000000" w:rsidRPr="00000000" w14:paraId="00000085">
      <w:pPr>
        <w:spacing w:after="20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 dette aktivitetsheftet brukes 3 metoder for å utarbeide leksjonsplaner.</w:t>
      </w:r>
    </w:p>
    <w:p w:rsidR="00000000" w:rsidDel="00000000" w:rsidP="00000000" w:rsidRDefault="00000000" w:rsidRPr="00000000" w14:paraId="00000086">
      <w:pPr>
        <w:spacing w:after="20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 Problembasert læring</w:t>
      </w:r>
    </w:p>
    <w:p w:rsidR="00000000" w:rsidDel="00000000" w:rsidP="00000000" w:rsidRDefault="00000000" w:rsidRPr="00000000" w14:paraId="00000087">
      <w:pPr>
        <w:spacing w:after="20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2. Kreativt drama</w:t>
      </w:r>
    </w:p>
    <w:p w:rsidR="00000000" w:rsidDel="00000000" w:rsidP="00000000" w:rsidRDefault="00000000" w:rsidRPr="00000000" w14:paraId="00000088">
      <w:pPr>
        <w:spacing w:after="20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3.Mindfullnes</w:t>
      </w:r>
    </w:p>
    <w:p w:rsidR="00000000" w:rsidDel="00000000" w:rsidP="00000000" w:rsidRDefault="00000000" w:rsidRPr="00000000" w14:paraId="00000089">
      <w:pPr>
        <w:pStyle w:val="Heading2"/>
        <w:rPr>
          <w:rFonts w:ascii="Times New Roman" w:cs="Times New Roman" w:eastAsia="Times New Roman" w:hAnsi="Times New Roman"/>
          <w:sz w:val="24"/>
          <w:szCs w:val="24"/>
        </w:rPr>
      </w:pPr>
      <w:bookmarkStart w:colFirst="0" w:colLast="0" w:name="_heading=h.lnxbz9" w:id="12"/>
      <w:bookmarkEnd w:id="12"/>
      <w:r w:rsidDel="00000000" w:rsidR="00000000" w:rsidRPr="00000000">
        <w:rPr>
          <w:color w:val="000000"/>
          <w:sz w:val="28"/>
          <w:szCs w:val="28"/>
          <w:rtl w:val="0"/>
        </w:rPr>
        <w:t xml:space="preserve">Hvordan prosjektbasert læring kan fremme sosial-emosjonelle læringsferdigheter</w:t>
      </w:r>
      <w:r w:rsidDel="00000000" w:rsidR="00000000" w:rsidRPr="00000000">
        <w:rPr>
          <w:rtl w:val="0"/>
        </w:rPr>
      </w:r>
    </w:p>
    <w:p w:rsidR="00000000" w:rsidDel="00000000" w:rsidP="00000000" w:rsidRDefault="00000000" w:rsidRPr="00000000" w14:paraId="0000008A">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Mange tilretteleggere av </w:t>
      </w:r>
      <w:hyperlink r:id="rId20">
        <w:r w:rsidDel="00000000" w:rsidR="00000000" w:rsidRPr="00000000">
          <w:rPr>
            <w:rFonts w:ascii="Century Gothic" w:cs="Century Gothic" w:eastAsia="Century Gothic" w:hAnsi="Century Gothic"/>
            <w:color w:val="000000"/>
            <w:sz w:val="24"/>
            <w:szCs w:val="24"/>
            <w:rtl w:val="0"/>
          </w:rPr>
          <w:t xml:space="preserve">prosjektbaserte læringsverksteder</w:t>
        </w:r>
      </w:hyperlink>
      <w:r w:rsidDel="00000000" w:rsidR="00000000" w:rsidRPr="00000000">
        <w:rPr>
          <w:rFonts w:ascii="Century Gothic" w:cs="Century Gothic" w:eastAsia="Century Gothic" w:hAnsi="Century Gothic"/>
          <w:color w:val="000000"/>
          <w:sz w:val="24"/>
          <w:szCs w:val="24"/>
          <w:rtl w:val="0"/>
        </w:rPr>
        <w:t xml:space="preserve"> begynner med å få deltakerne til å forestille seg egenskapene til deres ideelle kandidat fra skolen eller klassetrinnet.</w:t>
      </w:r>
      <w:r w:rsidDel="00000000" w:rsidR="00000000" w:rsidRPr="00000000">
        <w:rPr>
          <w:rtl w:val="0"/>
        </w:rPr>
      </w:r>
    </w:p>
    <w:p w:rsidR="00000000" w:rsidDel="00000000" w:rsidP="00000000" w:rsidRDefault="00000000" w:rsidRPr="00000000" w14:paraId="0000008B">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Lærere svarer individuelt på spørsmålet: "Hva vil du at elevene dine skal vite og kunne gjøre etter året med deg?" Deretter samles svarene og dokumenteres som en hel gruppe.</w:t>
      </w:r>
      <w:r w:rsidDel="00000000" w:rsidR="00000000" w:rsidRPr="00000000">
        <w:rPr>
          <w:rtl w:val="0"/>
        </w:rPr>
      </w:r>
    </w:p>
    <w:p w:rsidR="00000000" w:rsidDel="00000000" w:rsidP="00000000" w:rsidRDefault="00000000" w:rsidRPr="00000000" w14:paraId="0000008C">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Jeg har selv gjort denne protokollen med tusenvis av lærere over hele landet fra pre-K til høyskole. Resultatene er alltid de samme. Nesten hele listen er utenfor læreplanen ved første øyekast. En gang i blant gjør noe som å lese flytende listen, men innholdet mangler for det meste. I stedet er det lærerne foreslår, ferdigheter.</w:t>
      </w:r>
      <w:r w:rsidDel="00000000" w:rsidR="00000000" w:rsidRPr="00000000">
        <w:rPr>
          <w:rtl w:val="0"/>
        </w:rPr>
      </w:r>
    </w:p>
    <w:p w:rsidR="00000000" w:rsidDel="00000000" w:rsidP="00000000" w:rsidRDefault="00000000" w:rsidRPr="00000000" w14:paraId="0000008D">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Mange av egenskapene som er oppført er "myke ferdigheter", et begrep som jeg har kommet for å forakte. Det jeg har innsett er at egenskapene til en ideell kandidat faktisk er sosiale og emosjonelle kompetanser. Etter å ha kjørt denne protokollen med lærere, følger jeg den nå opp ved å vise</w:t>
      </w:r>
      <w:hyperlink r:id="rId21">
        <w:r w:rsidDel="00000000" w:rsidR="00000000" w:rsidRPr="00000000">
          <w:rPr>
            <w:rFonts w:ascii="Century Gothic" w:cs="Century Gothic" w:eastAsia="Century Gothic" w:hAnsi="Century Gothic"/>
            <w:color w:val="000000"/>
            <w:sz w:val="24"/>
            <w:szCs w:val="24"/>
            <w:rtl w:val="0"/>
          </w:rPr>
          <w:t xml:space="preserve"> CASEL-kompetansene</w:t>
        </w:r>
      </w:hyperlink>
      <w:r w:rsidDel="00000000" w:rsidR="00000000" w:rsidRPr="00000000">
        <w:rPr>
          <w:rFonts w:ascii="Century Gothic" w:cs="Century Gothic" w:eastAsia="Century Gothic" w:hAnsi="Century Gothic"/>
          <w:color w:val="000000"/>
          <w:sz w:val="24"/>
          <w:szCs w:val="24"/>
          <w:rtl w:val="0"/>
        </w:rPr>
        <w:t xml:space="preserve"> og få dem til å lage forbindelser mellom deres ideelle kandidatmål og de fem CASEL-kategoriene og deres underoverskrifter.</w:t>
      </w:r>
      <w:r w:rsidDel="00000000" w:rsidR="00000000" w:rsidRPr="00000000">
        <w:rPr>
          <w:rtl w:val="0"/>
        </w:rPr>
      </w:r>
    </w:p>
    <w:p w:rsidR="00000000" w:rsidDel="00000000" w:rsidP="00000000" w:rsidRDefault="00000000" w:rsidRPr="00000000" w14:paraId="0000008E">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8F">
      <w:pPr>
        <w:pStyle w:val="Heading2"/>
        <w:rPr>
          <w:color w:val="000000"/>
          <w:sz w:val="32"/>
          <w:szCs w:val="32"/>
        </w:rPr>
      </w:pPr>
      <w:bookmarkStart w:colFirst="0" w:colLast="0" w:name="_heading=h.35nkun2" w:id="13"/>
      <w:bookmarkEnd w:id="13"/>
      <w:r w:rsidDel="00000000" w:rsidR="00000000" w:rsidRPr="00000000">
        <w:rPr>
          <w:color w:val="000000"/>
          <w:sz w:val="32"/>
          <w:szCs w:val="32"/>
          <w:rtl w:val="0"/>
        </w:rPr>
        <w:t xml:space="preserve">MINDFULNESS </w:t>
      </w:r>
      <w:r w:rsidDel="00000000" w:rsidR="00000000" w:rsidRPr="00000000">
        <w:rPr>
          <w:b w:val="0"/>
          <w:color w:val="000000"/>
          <w:sz w:val="32"/>
          <w:szCs w:val="32"/>
          <w:rtl w:val="0"/>
        </w:rPr>
        <w:t xml:space="preserve">SOM EN SVÆRT VIKTIG DEL AV SEL</w:t>
      </w:r>
      <w:r w:rsidDel="00000000" w:rsidR="00000000" w:rsidRPr="00000000">
        <w:rPr>
          <w:rtl w:val="0"/>
        </w:rPr>
      </w:r>
    </w:p>
    <w:p w:rsidR="00000000" w:rsidDel="00000000" w:rsidP="00000000" w:rsidRDefault="00000000" w:rsidRPr="00000000" w14:paraId="00000090">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Det har vært betydelig forskning som viser at det er en nåværende psykisk helsekrise som ungdom står overfor i Europa, og faktisk globalt. Som lærere er i frontlinjen av samfunnsspørsmål, lider de også mentalt og følelsesmessig.</w:t>
      </w:r>
    </w:p>
    <w:p w:rsidR="00000000" w:rsidDel="00000000" w:rsidP="00000000" w:rsidRDefault="00000000" w:rsidRPr="00000000" w14:paraId="00000091">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Nylig har SEL-programmer rutinemessig begynt å inkorporere mindfulness-praksis for å øke effektiviteten. </w:t>
      </w:r>
    </w:p>
    <w:p w:rsidR="00000000" w:rsidDel="00000000" w:rsidP="00000000" w:rsidRDefault="00000000" w:rsidRPr="00000000" w14:paraId="00000092">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Disse programmene fokuserer ofte på pust og aktiv lytting, kombinert med "bruk av litteratur for å fremme perspektivferdigheter, empati og positivt humør (f.eks. Lære optimisme, praktisere takknemlighet)". </w:t>
      </w:r>
    </w:p>
    <w:p w:rsidR="00000000" w:rsidDel="00000000" w:rsidP="00000000" w:rsidRDefault="00000000" w:rsidRPr="00000000" w14:paraId="00000093">
      <w:pPr>
        <w:spacing w:after="200" w:lineRule="auto"/>
        <w:jc w:val="both"/>
        <w:rPr>
          <w:b w:val="1"/>
          <w:color w:val="000000"/>
          <w:sz w:val="32"/>
          <w:szCs w:val="32"/>
        </w:rPr>
      </w:pPr>
      <w:r w:rsidDel="00000000" w:rsidR="00000000" w:rsidRPr="00000000">
        <w:rPr>
          <w:rFonts w:ascii="Century Gothic" w:cs="Century Gothic" w:eastAsia="Century Gothic" w:hAnsi="Century Gothic"/>
          <w:color w:val="000000"/>
          <w:sz w:val="24"/>
          <w:szCs w:val="24"/>
          <w:rtl w:val="0"/>
        </w:rPr>
        <w:t xml:space="preserve">I tillegg fokuserer mange av praksisene og litteraturen oppmerksomhet på å fremme et positivt klasseromsklima ved å oppmuntre til bevisste handlinger av godhet og servicebaserte aktiviteter, handlinger av godhet for hverandre og kollektivt engasjere seg i samfunnstjeneste-læringsaktiviteter som fremmer empati for seg selv og andre</w:t>
      </w:r>
      <w:r w:rsidDel="00000000" w:rsidR="00000000" w:rsidRPr="00000000">
        <w:rPr>
          <w:b w:val="1"/>
          <w:color w:val="000000"/>
          <w:sz w:val="32"/>
          <w:szCs w:val="32"/>
          <w:rtl w:val="0"/>
        </w:rPr>
        <w:t xml:space="preserve">. </w:t>
      </w:r>
    </w:p>
    <w:p w:rsidR="00000000" w:rsidDel="00000000" w:rsidP="00000000" w:rsidRDefault="00000000" w:rsidRPr="00000000" w14:paraId="00000094">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Mens både SEL og mindfulness gir fordeler uavhengig av hverandre, er de mest effektive når de implementeres samtidig. Studier har vist at når de sto overfor en vanskelig oppgave, viste studenter som deltok i både SEL- og mindfulness-programmer bedre motstandskraft når det gjaldt deres første følelser av nervøsitet så vel som under oppgaven, sammenlignet med studenter som bare deltok i et SEL-program. Mindfulness kan bidra til å trykke på et barns fulle potensiale .  For å bekjempe de betydelige psykiske problemene som studenter står overfor i dag, bør SEL og mindfulness implementeres sammen.</w:t>
      </w:r>
    </w:p>
    <w:p w:rsidR="00000000" w:rsidDel="00000000" w:rsidP="00000000" w:rsidRDefault="00000000" w:rsidRPr="00000000" w14:paraId="00000095">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Allerede før Covid-19-pandemien fant forskere at barn som mottok SEL-programmet med oppmerksomhet:</w:t>
      </w:r>
    </w:p>
    <w:p w:rsidR="00000000" w:rsidDel="00000000" w:rsidP="00000000" w:rsidRDefault="00000000" w:rsidRPr="00000000" w14:paraId="00000096">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forbedret mer i deres kognitive kontroll og stressfysiologi; </w:t>
      </w:r>
    </w:p>
    <w:p w:rsidR="00000000" w:rsidDel="00000000" w:rsidP="00000000" w:rsidRDefault="00000000" w:rsidRPr="00000000" w14:paraId="00000097">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rapporterte større empati, perspektivtaking, emosjonell kontroll, optimisme, skolens selvkonsept og oppmerksomhet, </w:t>
      </w:r>
    </w:p>
    <w:p w:rsidR="00000000" w:rsidDel="00000000" w:rsidP="00000000" w:rsidRDefault="00000000" w:rsidRPr="00000000" w14:paraId="00000098">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 viste større reduksjon i selvrapporterte symptomer på depresjon og fagfellevurdert aggresjon, </w:t>
      </w:r>
    </w:p>
    <w:p w:rsidR="00000000" w:rsidDel="00000000" w:rsidP="00000000" w:rsidRDefault="00000000" w:rsidRPr="00000000" w14:paraId="00000099">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 ble vurdert av jevnaldrende som mer prososiale, og </w:t>
      </w:r>
    </w:p>
    <w:p w:rsidR="00000000" w:rsidDel="00000000" w:rsidP="00000000" w:rsidRDefault="00000000" w:rsidRPr="00000000" w14:paraId="0000009A">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 økt i peer aksept (eller sosial metrisk popularitet). </w:t>
      </w:r>
    </w:p>
    <w:p w:rsidR="00000000" w:rsidDel="00000000" w:rsidP="00000000" w:rsidRDefault="00000000" w:rsidRPr="00000000" w14:paraId="0000009B">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Tatt i betraktning effekten av mindfulness-programmer på barns nervesystem , fant forskerne at "en reduksjon av stressrelaterte symptomer som hodepine, magesmerter, angst og depresjon kunne identifiseres".  .</w:t>
      </w:r>
    </w:p>
    <w:p w:rsidR="00000000" w:rsidDel="00000000" w:rsidP="00000000" w:rsidRDefault="00000000" w:rsidRPr="00000000" w14:paraId="0000009C">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Mindfulness-programmer gir direkte fordeler til lærere ved å redusere utbrenthet og øke læreroppbevaring. Mens lærere som har verdifull års erfaring har vist seg å dra nytte av disse programmene, har førtjenestelærere også fått fordeler av mindfulness-praksis, da "en proaktiv tilnærming som gir mulighet for opplæring før elevene tar på seg en mer formell klasseromsrolle, kan gi en spesielt nyttig mulighet for utvikling av følelsesrelaterte ferdigheter som kan lette lærerens motstandskraft". </w:t>
      </w:r>
    </w:p>
    <w:p w:rsidR="00000000" w:rsidDel="00000000" w:rsidP="00000000" w:rsidRDefault="00000000" w:rsidRPr="00000000" w14:paraId="0000009D">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9E">
      <w:pPr>
        <w:pStyle w:val="Heading2"/>
        <w:rPr>
          <w:b w:val="0"/>
          <w:color w:val="000000"/>
          <w:sz w:val="32"/>
          <w:szCs w:val="32"/>
        </w:rPr>
      </w:pPr>
      <w:bookmarkStart w:colFirst="0" w:colLast="0" w:name="_heading=h.1ksv4uv" w:id="14"/>
      <w:bookmarkEnd w:id="14"/>
      <w:r w:rsidDel="00000000" w:rsidR="00000000" w:rsidRPr="00000000">
        <w:rPr>
          <w:b w:val="0"/>
          <w:color w:val="000000"/>
          <w:sz w:val="32"/>
          <w:szCs w:val="32"/>
          <w:rtl w:val="0"/>
        </w:rPr>
        <w:t xml:space="preserve">Kreativt drama </w:t>
      </w:r>
    </w:p>
    <w:p w:rsidR="00000000" w:rsidDel="00000000" w:rsidP="00000000" w:rsidRDefault="00000000" w:rsidRPr="00000000" w14:paraId="0000009F">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Kreativt drama fremstår som en effektiv metode som vi kan bruke innen SEL. Når vi ser drama som livets repetisjon, uansett hva temaet dramaaktiviteter er, vil det støtte og utvikle alle 5 SEL-områder. Drama er sterkt relatert til menneskelig interaksjon. Drama består av all kommunikasjonsprosess. t har blitt uttalt at dramatisk lek hjelper barnet til å utvikle seg fra et rent egosentrisk vesen til et </w:t>
      </w:r>
    </w:p>
    <w:p w:rsidR="00000000" w:rsidDel="00000000" w:rsidP="00000000" w:rsidRDefault="00000000" w:rsidRPr="00000000" w14:paraId="000000A0">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person som er i stand til å dele og gi og ta. I dramatisk lek skaper barna en egen verden i</w:t>
      </w:r>
    </w:p>
    <w:p w:rsidR="00000000" w:rsidDel="00000000" w:rsidP="00000000" w:rsidRDefault="00000000" w:rsidRPr="00000000" w14:paraId="000000A1">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som skal mestre virkeligheten. De prøver i denne fantasifulle verden å løse virkelige problemer som de til nå ikke har vært i stand til å løse. De gjentar, gjenskaper og gjenopplever disse erfaringene (McCaslin, 2000, s. 5).</w:t>
      </w:r>
    </w:p>
    <w:p w:rsidR="00000000" w:rsidDel="00000000" w:rsidP="00000000" w:rsidRDefault="00000000" w:rsidRPr="00000000" w14:paraId="000000A2">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Kreativt drama kan gi mulighet til å utvikle fantasi, oppmuntre til selvstendig tenkning og samarbeid, bygge sosial bevissthet, ta andres perspektiver, fremme en sunn frigjøring av følelser og forbedre talevaner</w:t>
      </w:r>
    </w:p>
    <w:p w:rsidR="00000000" w:rsidDel="00000000" w:rsidP="00000000" w:rsidRDefault="00000000" w:rsidRPr="00000000" w14:paraId="000000A3">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Kreativt drama er et naturlig medium for fritt uttrykk for ideer, følelser og holdninger (Heinig, 1993). Drama er verdifullt verktøy for selvbevissthet, sosial bevissthet, følelseshåndtering, selvtillit, mestring av følelser, samhandling med andre, kommunikasjon, konfliktløsning.</w:t>
      </w:r>
    </w:p>
    <w:p w:rsidR="00000000" w:rsidDel="00000000" w:rsidP="00000000" w:rsidRDefault="00000000" w:rsidRPr="00000000" w14:paraId="000000A4">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Drama er viktig i muntlig læreplan som omhandler lytting og snakk, inkludert de ikke-verbale komponentene i tale. Lytting for å følge instruksjonene er nødvendig for å gjøre noen side-coached aktivitet. Dramasessions inkluderer også empatiske lytteaktiviteter (Cottrell, 1987). Hvert klasserom består av en gruppe, inkludert læreren, arrangøren for det uttrykkelige formålet med utdanning. For å oppnå dette mest effektivt, er det nødvendig med en høy grad av sammenhengende interaksjon (Heinig, 1993, s. 44).</w:t>
      </w:r>
    </w:p>
    <w:p w:rsidR="00000000" w:rsidDel="00000000" w:rsidP="00000000" w:rsidRDefault="00000000" w:rsidRPr="00000000" w14:paraId="000000A5">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SEL er veldig viktig, derfor er det prosessen der barn og voksne tilegner seg og effektivt bruker kunnskap, holdninger og ferdigheter som er nødvendige for å forstå og håndtere følelser, etablere og oppnå positive mål, føle og vise empati for andre, etablere og opprettholde positive relasjoner og ta ansvarlige beslutninger (CASEL, 2017). Drama gir barn muligheter til å utforske, diskutere og håndtere vanskelige problemer og å uttrykke sine følelser i et støttende miljø. Det gjør dem i stand til å utforske sine egne kulturelle verdier og andres, fortid og nåtid. Det oppfordrer dem til å tenke og handle kreativt, utvikle kritisk tenkning og problemløsende ferdigheter som kan brukes på alle områder av læring. Gjennom drama oppfordres barn til å ta ansvarlige roller og ta valg - å delta i og veilede sin egen læring. Lærere kan ta en mer åpen tilnærming, og konsentrere seg om læringsprosessen minst like mye som - om ikke mer enn - produktet.</w:t>
      </w:r>
    </w:p>
    <w:p w:rsidR="00000000" w:rsidDel="00000000" w:rsidP="00000000" w:rsidRDefault="00000000" w:rsidRPr="00000000" w14:paraId="000000A6">
      <w:pPr>
        <w:spacing w:after="200" w:lineRule="auto"/>
        <w:jc w:val="both"/>
        <w:rPr>
          <w:b w:val="1"/>
          <w:color w:val="000000"/>
          <w:sz w:val="32"/>
          <w:szCs w:val="32"/>
        </w:rPr>
      </w:pPr>
      <w:r w:rsidDel="00000000" w:rsidR="00000000" w:rsidRPr="00000000">
        <w:rPr>
          <w:rtl w:val="0"/>
        </w:rPr>
      </w:r>
    </w:p>
    <w:p w:rsidR="00000000" w:rsidDel="00000000" w:rsidP="00000000" w:rsidRDefault="00000000" w:rsidRPr="00000000" w14:paraId="000000A7">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Les mer fra vår modlle platfom: </w:t>
      </w:r>
      <w:hyperlink r:id="rId22">
        <w:r w:rsidDel="00000000" w:rsidR="00000000" w:rsidRPr="00000000">
          <w:rPr>
            <w:rFonts w:ascii="Century Gothic" w:cs="Century Gothic" w:eastAsia="Century Gothic" w:hAnsi="Century Gothic"/>
            <w:color w:val="0000ff"/>
            <w:sz w:val="24"/>
            <w:szCs w:val="24"/>
            <w:u w:val="single"/>
            <w:rtl w:val="0"/>
          </w:rPr>
          <w:t xml:space="preserve">http://elearn-e-steamsel.upt.pt/</w:t>
        </w:r>
      </w:hyperlink>
      <w:r w:rsidDel="00000000" w:rsidR="00000000" w:rsidRPr="00000000">
        <w:rPr>
          <w:rtl w:val="0"/>
        </w:rPr>
      </w:r>
    </w:p>
    <w:p w:rsidR="00000000" w:rsidDel="00000000" w:rsidP="00000000" w:rsidRDefault="00000000" w:rsidRPr="00000000" w14:paraId="000000A8">
      <w:pPr>
        <w:pStyle w:val="Heading1"/>
        <w:rPr>
          <w:b w:val="0"/>
          <w:color w:val="000000"/>
          <w:sz w:val="32"/>
          <w:szCs w:val="32"/>
        </w:rPr>
      </w:pPr>
      <w:bookmarkStart w:colFirst="0" w:colLast="0" w:name="_heading=h.44sinio" w:id="15"/>
      <w:bookmarkEnd w:id="15"/>
      <w:r w:rsidDel="00000000" w:rsidR="00000000" w:rsidRPr="00000000">
        <w:rPr>
          <w:b w:val="0"/>
          <w:color w:val="000000"/>
          <w:sz w:val="32"/>
          <w:szCs w:val="32"/>
          <w:rtl w:val="0"/>
        </w:rPr>
        <w:t xml:space="preserve">FOR HVEM? </w:t>
      </w:r>
    </w:p>
    <w:p w:rsidR="00000000" w:rsidDel="00000000" w:rsidP="00000000" w:rsidRDefault="00000000" w:rsidRPr="00000000" w14:paraId="000000A9">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Denne aktivitetsguiden og aktivitetsboken er laget for lærere for å sette et eksempel for klasseromspraksis. Våre lærere kan bruke disse aktivitetene som de ønsker eller endre dem og tilpasse dem til klasserommet. Det kan inspirere lærerne våre til å lage nye læringsdesign.</w:t>
      </w:r>
    </w:p>
    <w:p w:rsidR="00000000" w:rsidDel="00000000" w:rsidP="00000000" w:rsidRDefault="00000000" w:rsidRPr="00000000" w14:paraId="000000AA">
      <w:pPr>
        <w:spacing w:after="200" w:lineRule="auto"/>
        <w:rPr>
          <w:b w:val="1"/>
          <w:color w:val="000000"/>
          <w:sz w:val="32"/>
          <w:szCs w:val="32"/>
        </w:rPr>
      </w:pPr>
      <w:r w:rsidDel="00000000" w:rsidR="00000000" w:rsidRPr="00000000">
        <w:rPr>
          <w:rtl w:val="0"/>
        </w:rPr>
      </w:r>
    </w:p>
    <w:p w:rsidR="00000000" w:rsidDel="00000000" w:rsidP="00000000" w:rsidRDefault="00000000" w:rsidRPr="00000000" w14:paraId="000000AB">
      <w:pPr>
        <w:pStyle w:val="Heading1"/>
        <w:rPr>
          <w:b w:val="0"/>
          <w:color w:val="000000"/>
          <w:sz w:val="32"/>
          <w:szCs w:val="32"/>
        </w:rPr>
      </w:pPr>
      <w:bookmarkStart w:colFirst="0" w:colLast="0" w:name="_heading=h.2jxsxqh" w:id="16"/>
      <w:bookmarkEnd w:id="16"/>
      <w:r w:rsidDel="00000000" w:rsidR="00000000" w:rsidRPr="00000000">
        <w:rPr>
          <w:b w:val="0"/>
          <w:color w:val="000000"/>
          <w:sz w:val="32"/>
          <w:szCs w:val="32"/>
          <w:rtl w:val="0"/>
        </w:rPr>
        <w:t xml:space="preserve">LEKSJONSPLANER OM SEL</w:t>
      </w:r>
    </w:p>
    <w:p w:rsidR="00000000" w:rsidDel="00000000" w:rsidP="00000000" w:rsidRDefault="00000000" w:rsidRPr="00000000" w14:paraId="000000AC">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593080" cy="769620"/>
                <wp:effectExtent b="0" l="0" r="0" t="0"/>
                <wp:docPr id="476" name=""/>
                <a:graphic>
                  <a:graphicData uri="http://schemas.microsoft.com/office/word/2010/wordprocessingGroup">
                    <wpg:wgp>
                      <wpg:cNvGrpSpPr/>
                      <wpg:grpSpPr>
                        <a:xfrm>
                          <a:off x="2509825" y="3378175"/>
                          <a:ext cx="5593080" cy="769620"/>
                          <a:chOff x="2509825" y="3378175"/>
                          <a:chExt cx="5632750" cy="791400"/>
                        </a:xfrm>
                      </wpg:grpSpPr>
                      <wpg:grpSp>
                        <wpg:cNvGrpSpPr/>
                        <wpg:grpSpPr>
                          <a:xfrm>
                            <a:off x="2549460" y="3395190"/>
                            <a:ext cx="5593080" cy="769620"/>
                            <a:chOff x="0" y="0"/>
                            <a:chExt cx="5599375" cy="832625"/>
                          </a:xfrm>
                        </wpg:grpSpPr>
                        <wps:wsp>
                          <wps:cNvSpPr/>
                          <wps:cNvPr id="3" name="Shape 3"/>
                          <wps:spPr>
                            <a:xfrm>
                              <a:off x="0" y="0"/>
                              <a:ext cx="5599375" cy="83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593075" cy="769620"/>
                              <a:chOff x="0" y="0"/>
                              <a:chExt cx="5593075" cy="769620"/>
                            </a:xfrm>
                          </wpg:grpSpPr>
                          <wps:wsp>
                            <wps:cNvSpPr/>
                            <wps:cNvPr id="51" name="Shape 51"/>
                            <wps:spPr>
                              <a:xfrm>
                                <a:off x="0" y="0"/>
                                <a:ext cx="5593075" cy="7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rot="5400000">
                                <a:off x="3488421" y="-1365892"/>
                                <a:ext cx="615696" cy="3516649"/>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2037945" y="114640"/>
                                <a:ext cx="3486593" cy="555584"/>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Følelsenes verden</w:t>
                                  </w:r>
                                </w:p>
                              </w:txbxContent>
                            </wps:txbx>
                            <wps:bodyPr anchorCtr="0" anchor="ctr" bIns="47625" lIns="95250" spcFirstLastPara="1" rIns="95250" wrap="square" tIns="47625">
                              <a:noAutofit/>
                            </wps:bodyPr>
                          </wps:wsp>
                          <wps:wsp>
                            <wps:cNvSpPr/>
                            <wps:cNvPr id="54" name="Shape 54"/>
                            <wps:spPr>
                              <a:xfrm>
                                <a:off x="387" y="0"/>
                                <a:ext cx="2075655" cy="76962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37957" y="37570"/>
                                <a:ext cx="2000515" cy="69448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LEKSJONENS PLAN 1</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593080" cy="769620"/>
                <wp:effectExtent b="0" l="0" r="0" t="0"/>
                <wp:docPr id="476"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5593080" cy="769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AE">
      <w:pPr>
        <w:pStyle w:val="Heading3"/>
        <w:rPr>
          <w:rFonts w:ascii="Century Gothic" w:cs="Century Gothic" w:eastAsia="Century Gothic" w:hAnsi="Century Gothic"/>
          <w:b w:val="0"/>
          <w:sz w:val="24"/>
          <w:szCs w:val="24"/>
        </w:rPr>
      </w:pPr>
      <w:bookmarkStart w:colFirst="0" w:colLast="0" w:name="_heading=h.z337ya" w:id="17"/>
      <w:bookmarkEnd w:id="17"/>
      <w:r w:rsidDel="00000000" w:rsidR="00000000" w:rsidRPr="00000000">
        <w:rPr>
          <w:rFonts w:ascii="Century Gothic" w:cs="Century Gothic" w:eastAsia="Century Gothic" w:hAnsi="Century Gothic"/>
          <w:b w:val="0"/>
          <w:sz w:val="24"/>
          <w:szCs w:val="24"/>
          <w:rtl w:val="0"/>
        </w:rPr>
        <w:t xml:space="preserve">Leksjonsplan 1: Følelsenes verden</w:t>
      </w:r>
    </w:p>
    <w:p w:rsidR="00000000" w:rsidDel="00000000" w:rsidP="00000000" w:rsidRDefault="00000000" w:rsidRPr="00000000" w14:paraId="000000AF">
      <w:pPr>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B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Prof. Tudose Rodica</w:t>
      </w:r>
    </w:p>
    <w:p w:rsidR="00000000" w:rsidDel="00000000" w:rsidP="00000000" w:rsidRDefault="00000000" w:rsidRPr="00000000" w14:paraId="000000B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B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Grunnleggende følelser / Diverse følelser</w:t>
      </w:r>
    </w:p>
    <w:p w:rsidR="00000000" w:rsidDel="00000000" w:rsidP="00000000" w:rsidRDefault="00000000" w:rsidRPr="00000000" w14:paraId="000000B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Subject: Verden av følelser</w:t>
      </w:r>
    </w:p>
    <w:p w:rsidR="00000000" w:rsidDel="00000000" w:rsidP="00000000" w:rsidRDefault="00000000" w:rsidRPr="00000000" w14:paraId="000000B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5.</w:t>
      </w:r>
    </w:p>
    <w:p w:rsidR="00000000" w:rsidDel="00000000" w:rsidP="00000000" w:rsidRDefault="00000000" w:rsidRPr="00000000" w14:paraId="000000B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2 timer</w:t>
      </w:r>
    </w:p>
    <w:p w:rsidR="00000000" w:rsidDel="00000000" w:rsidP="00000000" w:rsidRDefault="00000000" w:rsidRPr="00000000" w14:paraId="000000B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0B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p>
    <w:p w:rsidR="00000000" w:rsidDel="00000000" w:rsidP="00000000" w:rsidRDefault="00000000" w:rsidRPr="00000000" w14:paraId="000000B8">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0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gjenkjenne et mangfold av følelser opplevd i forhold til seg selv og andre</w:t>
      </w:r>
    </w:p>
    <w:p w:rsidR="00000000" w:rsidDel="00000000" w:rsidP="00000000" w:rsidRDefault="00000000" w:rsidRPr="00000000" w14:paraId="000000B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0BB">
      <w:pPr>
        <w:numPr>
          <w:ilvl w:val="0"/>
          <w:numId w:val="1"/>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Utvikling av samarbeid og samarbeid mellom studenter og lærere;</w:t>
      </w:r>
    </w:p>
    <w:p w:rsidR="00000000" w:rsidDel="00000000" w:rsidP="00000000" w:rsidRDefault="00000000" w:rsidRPr="00000000" w14:paraId="000000BC">
      <w:pPr>
        <w:numPr>
          <w:ilvl w:val="0"/>
          <w:numId w:val="1"/>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Definere begrepet "følelser"</w:t>
      </w:r>
    </w:p>
    <w:p w:rsidR="00000000" w:rsidDel="00000000" w:rsidP="00000000" w:rsidRDefault="00000000" w:rsidRPr="00000000" w14:paraId="000000BD">
      <w:pPr>
        <w:numPr>
          <w:ilvl w:val="0"/>
          <w:numId w:val="1"/>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Identifisere følelser ved hjelp av ulike støtter</w:t>
      </w:r>
    </w:p>
    <w:p w:rsidR="00000000" w:rsidDel="00000000" w:rsidP="00000000" w:rsidRDefault="00000000" w:rsidRPr="00000000" w14:paraId="000000BE">
      <w:pPr>
        <w:numPr>
          <w:ilvl w:val="0"/>
          <w:numId w:val="1"/>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Skille positive fra negative følelser</w:t>
      </w:r>
    </w:p>
    <w:p w:rsidR="00000000" w:rsidDel="00000000" w:rsidP="00000000" w:rsidRDefault="00000000" w:rsidRPr="00000000" w14:paraId="000000BF">
      <w:pPr>
        <w:numPr>
          <w:ilvl w:val="0"/>
          <w:numId w:val="1"/>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Stimulere elevenes kreativitet ved å lage verk om følelser</w:t>
      </w:r>
    </w:p>
    <w:p w:rsidR="00000000" w:rsidDel="00000000" w:rsidP="00000000" w:rsidRDefault="00000000" w:rsidRPr="00000000" w14:paraId="000000C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0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-Regneark; Fargestifter; uttrykksikon klistremerker; tekster - støtte; Flippoverark, uttrykksikonkort, bærbar PC, videoprojektor, magnetisk kort</w:t>
            </w:r>
          </w:p>
        </w:tc>
      </w:tr>
    </w:tbl>
    <w:p w:rsidR="00000000" w:rsidDel="00000000" w:rsidP="00000000" w:rsidRDefault="00000000" w:rsidRPr="00000000" w14:paraId="000000C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2"/>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0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Menneskelige ressurser: studenter, lærere</w:t>
            </w:r>
          </w:p>
          <w:p w:rsidR="00000000" w:rsidDel="00000000" w:rsidP="00000000" w:rsidRDefault="00000000" w:rsidRPr="00000000" w14:paraId="000000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Informasjonsressurser: pedagogiske plattformer (mentimeter, wordwall)</w:t>
            </w:r>
          </w:p>
          <w:p w:rsidR="00000000" w:rsidDel="00000000" w:rsidP="00000000" w:rsidRDefault="00000000" w:rsidRPr="00000000" w14:paraId="000000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-former for organisering av aktiviteten: frontal, individuell, i grupper </w:t>
            </w:r>
          </w:p>
        </w:tc>
      </w:tr>
    </w:tbl>
    <w:p w:rsidR="00000000" w:rsidDel="00000000" w:rsidP="00000000" w:rsidRDefault="00000000" w:rsidRPr="00000000" w14:paraId="000000C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3"/>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0C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-samtale, forklaring, lesing, trening, oppdagelse, observasjon, brainstorming, didaktisk spill</w:t>
            </w:r>
          </w:p>
        </w:tc>
      </w:tr>
    </w:tbl>
    <w:p w:rsidR="00000000" w:rsidDel="00000000" w:rsidP="00000000" w:rsidRDefault="00000000" w:rsidRPr="00000000" w14:paraId="000000C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4"/>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0C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er delt inn i homogene grupper - jenter og gutter i alderen 12,</w:t>
            </w:r>
          </w:p>
          <w:p w:rsidR="00000000" w:rsidDel="00000000" w:rsidP="00000000" w:rsidRDefault="00000000" w:rsidRPr="00000000" w14:paraId="000000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- 4/6 studenter/gruppe (avhengig av mottatte oppgaver)</w:t>
            </w:r>
          </w:p>
        </w:tc>
      </w:tr>
    </w:tbl>
    <w:p w:rsidR="00000000" w:rsidDel="00000000" w:rsidP="00000000" w:rsidRDefault="00000000" w:rsidRPr="00000000" w14:paraId="000000D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5"/>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0D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0D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 noen aktiviteter er studentene delt inn i fire arbeidsgrupper, 6 studenter/gruppe</w:t>
            </w:r>
          </w:p>
          <w:p w:rsidR="00000000" w:rsidDel="00000000" w:rsidP="00000000" w:rsidRDefault="00000000" w:rsidRPr="00000000" w14:paraId="000000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Hver gruppe velger en gruppeleder som presenterer løsningene/løsningsoppgavene for klassen</w:t>
            </w:r>
          </w:p>
          <w:p w:rsidR="00000000" w:rsidDel="00000000" w:rsidP="00000000" w:rsidRDefault="00000000" w:rsidRPr="00000000" w14:paraId="000000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nivå med hver gruppe velges en redaktør som vil markere ferdigstillelsen av alle oppgaver.</w:t>
            </w:r>
          </w:p>
          <w:p w:rsidR="00000000" w:rsidDel="00000000" w:rsidP="00000000" w:rsidRDefault="00000000" w:rsidRPr="00000000" w14:paraId="000000D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0D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9">
            <w:pPr>
              <w:numPr>
                <w:ilvl w:val="0"/>
                <w:numId w:val="4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Dialog om følelser (brainstorming metode)</w:t>
            </w:r>
          </w:p>
          <w:p w:rsidR="00000000" w:rsidDel="00000000" w:rsidP="00000000" w:rsidRDefault="00000000" w:rsidRPr="00000000" w14:paraId="000000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tenker du på når du sier følelser, følelser?</w:t>
            </w:r>
          </w:p>
          <w:p w:rsidR="00000000" w:rsidDel="00000000" w:rsidP="00000000" w:rsidRDefault="00000000" w:rsidRPr="00000000" w14:paraId="000000D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AVKLARING</w:t>
            </w:r>
          </w:p>
          <w:p w:rsidR="00000000" w:rsidDel="00000000" w:rsidP="00000000" w:rsidRDefault="00000000" w:rsidRPr="00000000" w14:paraId="000000D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Følelser er affektive opplevelser av kort varighet og av varierende intensitet, og uttrykker ulike reaksjoner på situasjoner og hendelser der vi deltar.</w:t>
            </w:r>
          </w:p>
          <w:p w:rsidR="00000000" w:rsidDel="00000000" w:rsidP="00000000" w:rsidRDefault="00000000" w:rsidRPr="00000000" w14:paraId="000000D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Ordet følelser kommer fra det latinske emotionis, i oversettelse impulsen som bringer reaksjoner.</w:t>
            </w:r>
          </w:p>
          <w:p w:rsidR="00000000" w:rsidDel="00000000" w:rsidP="00000000" w:rsidRDefault="00000000" w:rsidRPr="00000000" w14:paraId="000000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0">
            <w:pPr>
              <w:numPr>
                <w:ilvl w:val="0"/>
                <w:numId w:val="2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bidrar følelser til vår overlevelse og trivsel?</w:t>
            </w:r>
          </w:p>
          <w:p w:rsidR="00000000" w:rsidDel="00000000" w:rsidP="00000000" w:rsidRDefault="00000000" w:rsidRPr="00000000" w14:paraId="000000E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AVKLARING</w:t>
            </w:r>
          </w:p>
          <w:p w:rsidR="00000000" w:rsidDel="00000000" w:rsidP="00000000" w:rsidRDefault="00000000" w:rsidRPr="00000000" w14:paraId="000000E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Følelser hjelper oss med å ta beslutninger, mobilisere og handle i ulike krisesituasjoner, og også følelser hjelper oss å forstå de vi forholder oss til.</w:t>
            </w:r>
          </w:p>
          <w:p w:rsidR="00000000" w:rsidDel="00000000" w:rsidP="00000000" w:rsidRDefault="00000000" w:rsidRPr="00000000" w14:paraId="000000E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Følelser hjelper oss med å ta beslutninger, mobilisere og handle i ulike krisesituasjoner, og også følelser hjelper oss å forstå de vi forholder oss til. Følelser hjelper oss med å ta beslutninger, mobilisere og handle i ulike krisesituasjoner, og også følelser hjelper oss å forstå de vi forholder oss til.</w:t>
            </w:r>
          </w:p>
          <w:p w:rsidR="00000000" w:rsidDel="00000000" w:rsidP="00000000" w:rsidRDefault="00000000" w:rsidRPr="00000000" w14:paraId="000000E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6">
            <w:pPr>
              <w:numPr>
                <w:ilvl w:val="0"/>
                <w:numId w:val="2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Kan vi skjule følelsene våre?</w:t>
            </w:r>
          </w:p>
          <w:p w:rsidR="00000000" w:rsidDel="00000000" w:rsidP="00000000" w:rsidRDefault="00000000" w:rsidRPr="00000000" w14:paraId="000000E7">
            <w:pPr>
              <w:numPr>
                <w:ilvl w:val="0"/>
                <w:numId w:val="2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Kan du liste opp noen følelser i ditt daglige liv?</w:t>
            </w:r>
          </w:p>
          <w:p w:rsidR="00000000" w:rsidDel="00000000" w:rsidP="00000000" w:rsidRDefault="00000000" w:rsidRPr="00000000" w14:paraId="000000E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p>
          <w:p w:rsidR="00000000" w:rsidDel="00000000" w:rsidP="00000000" w:rsidRDefault="00000000" w:rsidRPr="00000000" w14:paraId="000000E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E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Dagens tema vil ta oss til den fascinerende verden av følelser.</w:t>
            </w:r>
          </w:p>
          <w:p w:rsidR="00000000" w:rsidDel="00000000" w:rsidP="00000000" w:rsidRDefault="00000000" w:rsidRPr="00000000" w14:paraId="000000E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Følelser kan være:</w:t>
            </w:r>
          </w:p>
          <w:tbl>
            <w:tblPr>
              <w:tblStyle w:val="Table6"/>
              <w:tblW w:w="96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9"/>
              <w:gridCol w:w="4829"/>
              <w:tblGridChange w:id="0">
                <w:tblGrid>
                  <w:gridCol w:w="4829"/>
                  <w:gridCol w:w="4829"/>
                </w:tblGrid>
              </w:tblGridChange>
            </w:tblGrid>
            <w:tr>
              <w:trPr>
                <w:cantSplit w:val="0"/>
                <w:tblHeader w:val="0"/>
              </w:trPr>
              <w:tc>
                <w:tcPr>
                  <w:shd w:fill="ffc000" w:val="clear"/>
                </w:tcPr>
                <w:p w:rsidR="00000000" w:rsidDel="00000000" w:rsidP="00000000" w:rsidRDefault="00000000" w:rsidRPr="00000000" w14:paraId="000000E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Positive følelser</w:t>
                  </w:r>
                  <w:r w:rsidDel="00000000" w:rsidR="00000000" w:rsidRPr="00000000">
                    <w:rPr>
                      <w:rtl w:val="0"/>
                    </w:rPr>
                  </w:r>
                </w:p>
              </w:tc>
              <w:tc>
                <w:tcPr>
                  <w:shd w:fill="4f81bd" w:val="clear"/>
                </w:tcPr>
                <w:p w:rsidR="00000000" w:rsidDel="00000000" w:rsidP="00000000" w:rsidRDefault="00000000" w:rsidRPr="00000000" w14:paraId="000000E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Negative følelser</w:t>
                  </w:r>
                  <w:r w:rsidDel="00000000" w:rsidR="00000000" w:rsidRPr="00000000">
                    <w:rPr>
                      <w:rtl w:val="0"/>
                    </w:rPr>
                  </w:r>
                </w:p>
              </w:tc>
            </w:tr>
            <w:tr>
              <w:trPr>
                <w:cantSplit w:val="0"/>
                <w:tblHeader w:val="0"/>
              </w:trPr>
              <w:tc>
                <w:tcPr>
                  <w:shd w:fill="ccff33" w:val="clear"/>
                </w:tcPr>
                <w:p w:rsidR="00000000" w:rsidDel="00000000" w:rsidP="00000000" w:rsidRDefault="00000000" w:rsidRPr="00000000" w14:paraId="000000EF">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takknemlighet</w:t>
                  </w:r>
                </w:p>
                <w:p w:rsidR="00000000" w:rsidDel="00000000" w:rsidP="00000000" w:rsidRDefault="00000000" w:rsidRPr="00000000" w14:paraId="000000F0">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glede</w:t>
                  </w:r>
                </w:p>
                <w:p w:rsidR="00000000" w:rsidDel="00000000" w:rsidP="00000000" w:rsidRDefault="00000000" w:rsidRPr="00000000" w14:paraId="000000F1">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lidenskap</w:t>
                  </w:r>
                </w:p>
                <w:p w:rsidR="00000000" w:rsidDel="00000000" w:rsidP="00000000" w:rsidRDefault="00000000" w:rsidRPr="00000000" w14:paraId="000000F2">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tro</w:t>
                  </w:r>
                </w:p>
                <w:p w:rsidR="00000000" w:rsidDel="00000000" w:rsidP="00000000" w:rsidRDefault="00000000" w:rsidRPr="00000000" w14:paraId="000000F3">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optimisme</w:t>
                  </w:r>
                </w:p>
                <w:p w:rsidR="00000000" w:rsidDel="00000000" w:rsidP="00000000" w:rsidRDefault="00000000" w:rsidRPr="00000000" w14:paraId="000000F4">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lykke</w:t>
                  </w:r>
                </w:p>
                <w:p w:rsidR="00000000" w:rsidDel="00000000" w:rsidP="00000000" w:rsidRDefault="00000000" w:rsidRPr="00000000" w14:paraId="000000F5">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håp</w:t>
                  </w:r>
                </w:p>
                <w:p w:rsidR="00000000" w:rsidDel="00000000" w:rsidP="00000000" w:rsidRDefault="00000000" w:rsidRPr="00000000" w14:paraId="000000F6">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sympati</w:t>
                  </w:r>
                </w:p>
                <w:p w:rsidR="00000000" w:rsidDel="00000000" w:rsidP="00000000" w:rsidRDefault="00000000" w:rsidRPr="00000000" w14:paraId="000000F7">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glede</w:t>
                  </w:r>
                </w:p>
                <w:p w:rsidR="00000000" w:rsidDel="00000000" w:rsidP="00000000" w:rsidRDefault="00000000" w:rsidRPr="00000000" w14:paraId="000000F8">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takknemlighet</w:t>
                  </w:r>
                </w:p>
                <w:p w:rsidR="00000000" w:rsidDel="00000000" w:rsidP="00000000" w:rsidRDefault="00000000" w:rsidRPr="00000000" w14:paraId="000000F9">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vedlegg</w:t>
                  </w:r>
                </w:p>
                <w:p w:rsidR="00000000" w:rsidDel="00000000" w:rsidP="00000000" w:rsidRDefault="00000000" w:rsidRPr="00000000" w14:paraId="000000FA">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aktelse</w:t>
                  </w:r>
                </w:p>
                <w:p w:rsidR="00000000" w:rsidDel="00000000" w:rsidP="00000000" w:rsidRDefault="00000000" w:rsidRPr="00000000" w14:paraId="000000FB">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entusiasme</w:t>
                  </w:r>
                </w:p>
                <w:p w:rsidR="00000000" w:rsidDel="00000000" w:rsidP="00000000" w:rsidRDefault="00000000" w:rsidRPr="00000000" w14:paraId="000000FC">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tillit</w:t>
                  </w:r>
                </w:p>
                <w:p w:rsidR="00000000" w:rsidDel="00000000" w:rsidP="00000000" w:rsidRDefault="00000000" w:rsidRPr="00000000" w14:paraId="000000FD">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opphøyelse</w:t>
                  </w:r>
                </w:p>
                <w:p w:rsidR="00000000" w:rsidDel="00000000" w:rsidP="00000000" w:rsidRDefault="00000000" w:rsidRPr="00000000" w14:paraId="000000FE">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sikkerhet</w:t>
                  </w:r>
                </w:p>
                <w:p w:rsidR="00000000" w:rsidDel="00000000" w:rsidP="00000000" w:rsidRDefault="00000000" w:rsidRPr="00000000" w14:paraId="000000FF">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aksept</w:t>
                  </w:r>
                </w:p>
                <w:p w:rsidR="00000000" w:rsidDel="00000000" w:rsidP="00000000" w:rsidRDefault="00000000" w:rsidRPr="00000000" w14:paraId="00000100">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takk</w:t>
                  </w:r>
                </w:p>
                <w:p w:rsidR="00000000" w:rsidDel="00000000" w:rsidP="00000000" w:rsidRDefault="00000000" w:rsidRPr="00000000" w14:paraId="00000101">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tilfredshet</w:t>
                  </w:r>
                </w:p>
              </w:tc>
              <w:tc>
                <w:tcPr>
                  <w:shd w:fill="b8cce4" w:val="clear"/>
                </w:tcPr>
                <w:p w:rsidR="00000000" w:rsidDel="00000000" w:rsidP="00000000" w:rsidRDefault="00000000" w:rsidRPr="00000000" w14:paraId="00000102">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frykt</w:t>
                  </w:r>
                </w:p>
                <w:p w:rsidR="00000000" w:rsidDel="00000000" w:rsidP="00000000" w:rsidRDefault="00000000" w:rsidRPr="00000000" w14:paraId="00000103">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skyld</w:t>
                  </w:r>
                </w:p>
                <w:p w:rsidR="00000000" w:rsidDel="00000000" w:rsidP="00000000" w:rsidRDefault="00000000" w:rsidRPr="00000000" w14:paraId="00000104">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hat</w:t>
                  </w:r>
                </w:p>
                <w:p w:rsidR="00000000" w:rsidDel="00000000" w:rsidP="00000000" w:rsidRDefault="00000000" w:rsidRPr="00000000" w14:paraId="00000105">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fortvile</w:t>
                  </w:r>
                </w:p>
                <w:p w:rsidR="00000000" w:rsidDel="00000000" w:rsidP="00000000" w:rsidRDefault="00000000" w:rsidRPr="00000000" w14:paraId="00000106">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sinne</w:t>
                  </w:r>
                </w:p>
                <w:p w:rsidR="00000000" w:rsidDel="00000000" w:rsidP="00000000" w:rsidRDefault="00000000" w:rsidRPr="00000000" w14:paraId="00000107">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hevn</w:t>
                  </w:r>
                </w:p>
                <w:p w:rsidR="00000000" w:rsidDel="00000000" w:rsidP="00000000" w:rsidRDefault="00000000" w:rsidRPr="00000000" w14:paraId="00000108">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pessimisme</w:t>
                  </w:r>
                </w:p>
                <w:p w:rsidR="00000000" w:rsidDel="00000000" w:rsidP="00000000" w:rsidRDefault="00000000" w:rsidRPr="00000000" w14:paraId="00000109">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angå</w:t>
                  </w:r>
                </w:p>
                <w:p w:rsidR="00000000" w:rsidDel="00000000" w:rsidP="00000000" w:rsidRDefault="00000000" w:rsidRPr="00000000" w14:paraId="0000010A">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kjedsomhet</w:t>
                  </w:r>
                </w:p>
                <w:p w:rsidR="00000000" w:rsidDel="00000000" w:rsidP="00000000" w:rsidRDefault="00000000" w:rsidRPr="00000000" w14:paraId="0000010B">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frustrasjon</w:t>
                  </w:r>
                </w:p>
                <w:p w:rsidR="00000000" w:rsidDel="00000000" w:rsidP="00000000" w:rsidRDefault="00000000" w:rsidRPr="00000000" w14:paraId="0000010C">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avsky</w:t>
                  </w:r>
                </w:p>
                <w:p w:rsidR="00000000" w:rsidDel="00000000" w:rsidP="00000000" w:rsidRDefault="00000000" w:rsidRPr="00000000" w14:paraId="0000010D">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vemod</w:t>
                  </w:r>
                </w:p>
                <w:p w:rsidR="00000000" w:rsidDel="00000000" w:rsidP="00000000" w:rsidRDefault="00000000" w:rsidRPr="00000000" w14:paraId="0000010E">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Motløshet</w:t>
                  </w:r>
                </w:p>
                <w:p w:rsidR="00000000" w:rsidDel="00000000" w:rsidP="00000000" w:rsidRDefault="00000000" w:rsidRPr="00000000" w14:paraId="0000010F">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sinne</w:t>
                  </w:r>
                </w:p>
                <w:p w:rsidR="00000000" w:rsidDel="00000000" w:rsidP="00000000" w:rsidRDefault="00000000" w:rsidRPr="00000000" w14:paraId="00000110">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voldshandling</w:t>
                  </w:r>
                </w:p>
                <w:p w:rsidR="00000000" w:rsidDel="00000000" w:rsidP="00000000" w:rsidRDefault="00000000" w:rsidRPr="00000000" w14:paraId="00000111">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misunnelse</w:t>
                  </w:r>
                </w:p>
                <w:p w:rsidR="00000000" w:rsidDel="00000000" w:rsidP="00000000" w:rsidRDefault="00000000" w:rsidRPr="00000000" w14:paraId="00000112">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skuffelse</w:t>
                  </w:r>
                </w:p>
                <w:p w:rsidR="00000000" w:rsidDel="00000000" w:rsidP="00000000" w:rsidRDefault="00000000" w:rsidRPr="00000000" w14:paraId="00000113">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sinne</w:t>
                  </w:r>
                </w:p>
                <w:p w:rsidR="00000000" w:rsidDel="00000000" w:rsidP="00000000" w:rsidRDefault="00000000" w:rsidRPr="00000000" w14:paraId="00000114">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angre</w:t>
                  </w:r>
                </w:p>
                <w:p w:rsidR="00000000" w:rsidDel="00000000" w:rsidP="00000000" w:rsidRDefault="00000000" w:rsidRPr="00000000" w14:paraId="00000115">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sorg</w:t>
                  </w:r>
                </w:p>
              </w:tc>
            </w:tr>
          </w:tbl>
          <w:p w:rsidR="00000000" w:rsidDel="00000000" w:rsidP="00000000" w:rsidRDefault="00000000" w:rsidRPr="00000000" w14:paraId="0000011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11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1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fordelt på 6 grupper på 4 medlemmer hver, skal løse følgende oppgave:</w:t>
            </w:r>
          </w:p>
          <w:p w:rsidR="00000000" w:rsidDel="00000000" w:rsidP="00000000" w:rsidRDefault="00000000" w:rsidRPr="00000000" w14:paraId="0000011D">
            <w:pPr>
              <w:numPr>
                <w:ilvl w:val="0"/>
                <w:numId w:val="31"/>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Fra </w:t>
            </w:r>
            <w:r w:rsidDel="00000000" w:rsidR="00000000" w:rsidRPr="00000000">
              <w:rPr>
                <w:rFonts w:ascii="Century Gothic" w:cs="Century Gothic" w:eastAsia="Century Gothic" w:hAnsi="Century Gothic"/>
                <w:i w:val="1"/>
                <w:sz w:val="24"/>
                <w:szCs w:val="24"/>
                <w:rtl w:val="0"/>
              </w:rPr>
              <w:t xml:space="preserve">følelsesboksen </w:t>
            </w:r>
            <w:r w:rsidDel="00000000" w:rsidR="00000000" w:rsidRPr="00000000">
              <w:rPr>
                <w:rFonts w:ascii="Century Gothic" w:cs="Century Gothic" w:eastAsia="Century Gothic" w:hAnsi="Century Gothic"/>
                <w:sz w:val="24"/>
                <w:szCs w:val="24"/>
                <w:rtl w:val="0"/>
              </w:rPr>
              <w:t xml:space="preserve">vil en representant for hver gruppe tegne et kort med en figur som representerer en følelse (for eksempel lykke, frykt, tristhet, sinne, overraskelse, avsky). De andre gruppene trenger ikke å vite hvilke følelser de andre fikk. Hver gruppe presenterer følelsene gjennom en kunstnerisk representasjon: mime/tekst. De andre gruppene må gjette hver følelse som presenteres </w:t>
            </w:r>
            <w:r w:rsidDel="00000000" w:rsidR="00000000" w:rsidRPr="00000000">
              <w:rPr>
                <w:rtl w:val="0"/>
              </w:rPr>
            </w:r>
          </w:p>
          <w:p w:rsidR="00000000" w:rsidDel="00000000" w:rsidP="00000000" w:rsidRDefault="00000000" w:rsidRPr="00000000" w14:paraId="0000011E">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Studentene inviteres til å delta i en konkurranse: </w:t>
            </w:r>
            <w:r w:rsidDel="00000000" w:rsidR="00000000" w:rsidRPr="00000000">
              <w:rPr>
                <w:rFonts w:ascii="Century Gothic" w:cs="Century Gothic" w:eastAsia="Century Gothic" w:hAnsi="Century Gothic"/>
                <w:i w:val="1"/>
                <w:sz w:val="24"/>
                <w:szCs w:val="24"/>
                <w:rtl w:val="0"/>
              </w:rPr>
              <w:t xml:space="preserve">La oss kjenne igjen følelser!</w:t>
            </w:r>
          </w:p>
          <w:p w:rsidR="00000000" w:rsidDel="00000000" w:rsidP="00000000" w:rsidRDefault="00000000" w:rsidRPr="00000000" w14:paraId="0000011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 lag med 6 medlemmer dannes: rødt, blått, gult, grønt lag</w:t>
            </w:r>
          </w:p>
          <w:p w:rsidR="00000000" w:rsidDel="00000000" w:rsidP="00000000" w:rsidRDefault="00000000" w:rsidRPr="00000000" w14:paraId="000001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Hvert lag mottar kort med figurer som representerer følelser</w:t>
            </w:r>
          </w:p>
          <w:p w:rsidR="00000000" w:rsidDel="00000000" w:rsidP="00000000" w:rsidRDefault="00000000" w:rsidRPr="00000000" w14:paraId="000001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Fragmenter av historier og dikt som er kjent for dem, blir lest for elevene, og de må gjenkjenne diktet / historien som det respektive fragmentet er en del av og plukke opp kortet med figuren som uttrykker følelsene som oppleves av karakteren nevnt i fragmentet.</w:t>
            </w:r>
          </w:p>
          <w:p w:rsidR="00000000" w:rsidDel="00000000" w:rsidP="00000000" w:rsidRDefault="00000000" w:rsidRPr="00000000" w14:paraId="0000012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Teamet som plukker opp kortet som tilsvarer karakterens følelsesmessige tilstand i lesefragmentet, får en rød prikk, og laget som svarer feil får ingenting.</w:t>
            </w:r>
          </w:p>
          <w:p w:rsidR="00000000" w:rsidDel="00000000" w:rsidP="00000000" w:rsidRDefault="00000000" w:rsidRPr="00000000" w14:paraId="0000012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slutten telles de mottatte prikkene, og laget som samlet flest røde prikker erklæres som vinner. De andre lagene vil heie og sette pris på vinnerlaget.</w:t>
            </w:r>
          </w:p>
          <w:p w:rsidR="00000000" w:rsidDel="00000000" w:rsidP="00000000" w:rsidRDefault="00000000" w:rsidRPr="00000000" w14:paraId="0000012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12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blir bedt om å løse oppgavene i arbeidsoppgavene (se vedlegg)</w:t>
            </w:r>
          </w:p>
          <w:p w:rsidR="00000000" w:rsidDel="00000000" w:rsidP="00000000" w:rsidRDefault="00000000" w:rsidRPr="00000000" w14:paraId="0000012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mulige løsninger;</w:t>
            </w:r>
          </w:p>
          <w:p w:rsidR="00000000" w:rsidDel="00000000" w:rsidP="00000000" w:rsidRDefault="00000000" w:rsidRPr="00000000" w14:paraId="0000012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Studentene blir bedt om å løse oppgaven i vedlagte lenke: Sorter etter gruppe – positive følelser/negative følelser</w:t>
            </w:r>
          </w:p>
          <w:p w:rsidR="00000000" w:rsidDel="00000000" w:rsidP="00000000" w:rsidRDefault="00000000" w:rsidRPr="00000000" w14:paraId="0000012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E">
            <w:pPr>
              <w:rPr>
                <w:rFonts w:ascii="Century Gothic" w:cs="Century Gothic" w:eastAsia="Century Gothic" w:hAnsi="Century Gothic"/>
                <w:sz w:val="24"/>
                <w:szCs w:val="24"/>
              </w:rPr>
            </w:pPr>
            <w:hyperlink r:id="rId24">
              <w:r w:rsidDel="00000000" w:rsidR="00000000" w:rsidRPr="00000000">
                <w:rPr>
                  <w:rFonts w:ascii="Century Gothic" w:cs="Century Gothic" w:eastAsia="Century Gothic" w:hAnsi="Century Gothic"/>
                  <w:color w:val="0000ff"/>
                  <w:sz w:val="24"/>
                  <w:szCs w:val="24"/>
                  <w:u w:val="single"/>
                  <w:rtl w:val="0"/>
                </w:rPr>
                <w:t xml:space="preserve">https://wordwall.net/resource/54945678/positive-emotions-and-negative-emotions</w:t>
              </w:r>
            </w:hyperlink>
            <w:r w:rsidDel="00000000" w:rsidR="00000000" w:rsidRPr="00000000">
              <w:rPr>
                <w:rtl w:val="0"/>
              </w:rPr>
            </w:r>
          </w:p>
          <w:p w:rsidR="00000000" w:rsidDel="00000000" w:rsidP="00000000" w:rsidRDefault="00000000" w:rsidRPr="00000000" w14:paraId="0000012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0">
            <w:pPr>
              <w:rPr>
                <w:rFonts w:ascii="Century Gothic" w:cs="Century Gothic" w:eastAsia="Century Gothic" w:hAnsi="Century Gothic"/>
                <w:b w:val="1"/>
                <w:sz w:val="24"/>
                <w:szCs w:val="24"/>
              </w:rPr>
            </w:pPr>
            <w:hyperlink r:id="rId25">
              <w:r w:rsidDel="00000000" w:rsidR="00000000" w:rsidRPr="00000000">
                <w:rPr>
                  <w:rFonts w:ascii="Century Gothic" w:cs="Century Gothic" w:eastAsia="Century Gothic" w:hAnsi="Century Gothic"/>
                  <w:b w:val="1"/>
                  <w:color w:val="0000ff"/>
                  <w:sz w:val="24"/>
                  <w:szCs w:val="24"/>
                  <w:u w:val="single"/>
                  <w:rtl w:val="0"/>
                </w:rPr>
                <w:t xml:space="preserve">https://wordwall.net/resource/54945678</w:t>
              </w:r>
            </w:hyperlink>
            <w:r w:rsidDel="00000000" w:rsidR="00000000" w:rsidRPr="00000000">
              <w:rPr>
                <w:rtl w:val="0"/>
              </w:rPr>
            </w:r>
          </w:p>
          <w:p w:rsidR="00000000" w:rsidDel="00000000" w:rsidP="00000000" w:rsidRDefault="00000000" w:rsidRPr="00000000" w14:paraId="0000013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32">
            <w:pP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sz w:val="24"/>
                <w:szCs w:val="24"/>
              </w:rPr>
              <w:drawing>
                <wp:inline distB="0" distT="0" distL="0" distR="0">
                  <wp:extent cx="2910840" cy="2910840"/>
                  <wp:effectExtent b="0" l="0" r="0" t="0"/>
                  <wp:docPr descr="https://wordwall.net/resourceajax/qr?activityId=54945678" id="545" name="image38.png"/>
                  <a:graphic>
                    <a:graphicData uri="http://schemas.openxmlformats.org/drawingml/2006/picture">
                      <pic:pic>
                        <pic:nvPicPr>
                          <pic:cNvPr descr="https://wordwall.net/resourceajax/qr?activityId=54945678" id="0" name="image38.png"/>
                          <pic:cNvPicPr preferRelativeResize="0"/>
                        </pic:nvPicPr>
                        <pic:blipFill>
                          <a:blip r:embed="rId26"/>
                          <a:srcRect b="0" l="0" r="0" t="0"/>
                          <a:stretch>
                            <a:fillRect/>
                          </a:stretch>
                        </pic:blipFill>
                        <pic:spPr>
                          <a:xfrm>
                            <a:off x="0" y="0"/>
                            <a:ext cx="2910840" cy="291084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p>
          <w:p w:rsidR="00000000" w:rsidDel="00000000" w:rsidP="00000000" w:rsidRDefault="00000000" w:rsidRPr="00000000" w14:paraId="0000013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Følelser "</w:t>
            </w:r>
            <w:r w:rsidDel="00000000" w:rsidR="00000000" w:rsidRPr="00000000">
              <w:rPr>
                <w:rFonts w:ascii="Century Gothic" w:cs="Century Gothic" w:eastAsia="Century Gothic" w:hAnsi="Century Gothic"/>
                <w:i w:val="1"/>
                <w:sz w:val="24"/>
                <w:szCs w:val="24"/>
                <w:rtl w:val="0"/>
              </w:rPr>
              <w:t xml:space="preserve">har farger.</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1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Elevene skal navngi riktig farge for hver følelse i henhold til hva de føler.</w:t>
            </w:r>
          </w:p>
          <w:p w:rsidR="00000000" w:rsidDel="00000000" w:rsidP="00000000" w:rsidRDefault="00000000" w:rsidRPr="00000000" w14:paraId="000001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2909454" cy="2398814"/>
                  <wp:effectExtent b="0" l="0" r="0" t="0"/>
                  <wp:docPr descr="C:\Brukere\Mariana\Desktop\DSCN0099a (2).jpg" id="549" name="image42.jpg"/>
                  <a:graphic>
                    <a:graphicData uri="http://schemas.openxmlformats.org/drawingml/2006/picture">
                      <pic:pic>
                        <pic:nvPicPr>
                          <pic:cNvPr descr="C:\Brukere\Mariana\Desktop\DSCN0099a (2).jpg" id="0" name="image42.jpg"/>
                          <pic:cNvPicPr preferRelativeResize="0"/>
                        </pic:nvPicPr>
                        <pic:blipFill>
                          <a:blip r:embed="rId27"/>
                          <a:srcRect b="0" l="0" r="0" t="0"/>
                          <a:stretch>
                            <a:fillRect/>
                          </a:stretch>
                        </pic:blipFill>
                        <pic:spPr>
                          <a:xfrm>
                            <a:off x="0" y="0"/>
                            <a:ext cx="2909454" cy="2398814"/>
                          </a:xfrm>
                          <a:prstGeom prst="rect"/>
                          <a:ln/>
                        </pic:spPr>
                      </pic:pic>
                    </a:graphicData>
                  </a:graphic>
                </wp:inline>
              </w:drawing>
            </w:r>
            <w:r w:rsidDel="00000000" w:rsidR="00000000" w:rsidRPr="00000000">
              <w:rPr>
                <w:rFonts w:ascii="Century Gothic" w:cs="Century Gothic" w:eastAsia="Century Gothic" w:hAnsi="Century Gothic"/>
                <w:sz w:val="24"/>
                <w:szCs w:val="24"/>
              </w:rPr>
              <w:drawing>
                <wp:inline distB="0" distT="0" distL="0" distR="0">
                  <wp:extent cx="2434585" cy="2398955"/>
                  <wp:effectExtent b="0" l="0" r="0" t="0"/>
                  <wp:docPr descr="C:\Brukere\Mariana\Desktop\63ef27d8629c0c030986167f17d8aa2f.jpg" id="547" name="image39.jpg"/>
                  <a:graphic>
                    <a:graphicData uri="http://schemas.openxmlformats.org/drawingml/2006/picture">
                      <pic:pic>
                        <pic:nvPicPr>
                          <pic:cNvPr descr="C:\Brukere\Mariana\Desktop\63ef27d8629c0c030986167f17d8aa2f.jpg" id="0" name="image39.jpg"/>
                          <pic:cNvPicPr preferRelativeResize="0"/>
                        </pic:nvPicPr>
                        <pic:blipFill>
                          <a:blip r:embed="rId28"/>
                          <a:srcRect b="0" l="0" r="0" t="0"/>
                          <a:stretch>
                            <a:fillRect/>
                          </a:stretch>
                        </pic:blipFill>
                        <pic:spPr>
                          <a:xfrm>
                            <a:off x="0" y="0"/>
                            <a:ext cx="2434585" cy="239895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3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13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3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TEAMARBEID</w:t>
            </w:r>
          </w:p>
          <w:p w:rsidR="00000000" w:rsidDel="00000000" w:rsidP="00000000" w:rsidRDefault="00000000" w:rsidRPr="00000000" w14:paraId="000001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skal arbeide i grupper for å lage verk om følelser (ord som uttrykker en følelse - "Word cloud"). Således:</w:t>
            </w:r>
          </w:p>
          <w:p w:rsidR="00000000" w:rsidDel="00000000" w:rsidP="00000000" w:rsidRDefault="00000000" w:rsidRPr="00000000" w14:paraId="000001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1: lykke</w:t>
            </w:r>
          </w:p>
          <w:p w:rsidR="00000000" w:rsidDel="00000000" w:rsidP="00000000" w:rsidRDefault="00000000" w:rsidRPr="00000000" w14:paraId="0000013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2: overraskelse</w:t>
            </w:r>
          </w:p>
          <w:p w:rsidR="00000000" w:rsidDel="00000000" w:rsidP="00000000" w:rsidRDefault="00000000" w:rsidRPr="00000000" w14:paraId="000001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3: tristhet</w:t>
            </w:r>
          </w:p>
          <w:p w:rsidR="00000000" w:rsidDel="00000000" w:rsidP="00000000" w:rsidRDefault="00000000" w:rsidRPr="00000000" w14:paraId="000001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4: Kvalm</w:t>
            </w:r>
          </w:p>
          <w:p w:rsidR="00000000" w:rsidDel="00000000" w:rsidP="00000000" w:rsidRDefault="00000000" w:rsidRPr="00000000" w14:paraId="000001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5: Sint</w:t>
            </w:r>
          </w:p>
          <w:p w:rsidR="00000000" w:rsidDel="00000000" w:rsidP="00000000" w:rsidRDefault="00000000" w:rsidRPr="00000000" w14:paraId="000001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6: frykt</w:t>
            </w:r>
          </w:p>
          <w:p w:rsidR="00000000" w:rsidDel="00000000" w:rsidP="00000000" w:rsidRDefault="00000000" w:rsidRPr="00000000" w14:paraId="0000014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1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student vil lime inn i følelsestabellen klistremerket med uttrykksikonet som svarer til hans tilstand under aktiviteten.</w:t>
            </w:r>
          </w:p>
          <w:p w:rsidR="00000000" w:rsidDel="00000000" w:rsidP="00000000" w:rsidRDefault="00000000" w:rsidRPr="00000000" w14:paraId="000001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gjør generelle vurderinger i forhold til elevenes medvirkning i aktiviteten.</w:t>
            </w:r>
          </w:p>
        </w:tc>
      </w:tr>
    </w:tbl>
    <w:p w:rsidR="00000000" w:rsidDel="00000000" w:rsidP="00000000" w:rsidRDefault="00000000" w:rsidRPr="00000000" w14:paraId="0000014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VEDLEGG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1625600</wp:posOffset>
                </wp:positionV>
                <wp:extent cx="6419850" cy="1771650"/>
                <wp:effectExtent b="0" l="0" r="0" t="0"/>
                <wp:wrapNone/>
                <wp:docPr id="506" name=""/>
                <a:graphic>
                  <a:graphicData uri="http://schemas.microsoft.com/office/word/2010/wordprocessingShape">
                    <wps:wsp>
                      <wps:cNvSpPr/>
                      <wps:cNvPr id="169" name="Shape 169"/>
                      <wps:spPr>
                        <a:xfrm>
                          <a:off x="2145600" y="2903700"/>
                          <a:ext cx="6400800" cy="17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1625600</wp:posOffset>
                </wp:positionV>
                <wp:extent cx="6419850" cy="1771650"/>
                <wp:effectExtent b="0" l="0" r="0" t="0"/>
                <wp:wrapNone/>
                <wp:docPr id="506" name="image80.png"/>
                <a:graphic>
                  <a:graphicData uri="http://schemas.openxmlformats.org/drawingml/2006/picture">
                    <pic:pic>
                      <pic:nvPicPr>
                        <pic:cNvPr id="0" name="image80.png"/>
                        <pic:cNvPicPr preferRelativeResize="0"/>
                      </pic:nvPicPr>
                      <pic:blipFill>
                        <a:blip r:embed="rId29"/>
                        <a:srcRect/>
                        <a:stretch>
                          <a:fillRect/>
                        </a:stretch>
                      </pic:blipFill>
                      <pic:spPr>
                        <a:xfrm>
                          <a:off x="0" y="0"/>
                          <a:ext cx="6419850" cy="1771650"/>
                        </a:xfrm>
                        <a:prstGeom prst="rect"/>
                        <a:ln/>
                      </pic:spPr>
                    </pic:pic>
                  </a:graphicData>
                </a:graphic>
              </wp:anchor>
            </w:drawing>
          </mc:Fallback>
        </mc:AlternateContent>
      </w:r>
    </w:p>
    <w:p w:rsidR="00000000" w:rsidDel="00000000" w:rsidP="00000000" w:rsidRDefault="00000000" w:rsidRPr="00000000" w14:paraId="0000014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REGNEARK</w:t>
      </w:r>
    </w:p>
    <w:p w:rsidR="00000000" w:rsidDel="00000000" w:rsidP="00000000" w:rsidRDefault="00000000" w:rsidRPr="00000000" w14:paraId="0000014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ØVELSE 1</w:t>
      </w:r>
    </w:p>
    <w:p w:rsidR="00000000" w:rsidDel="00000000" w:rsidP="00000000" w:rsidRDefault="00000000" w:rsidRPr="00000000" w14:paraId="00000150">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Fargelegg figuren som uttrykker sinne.</w:t>
      </w:r>
    </w:p>
    <w:p w:rsidR="00000000" w:rsidDel="00000000" w:rsidP="00000000" w:rsidRDefault="00000000" w:rsidRPr="00000000" w14:paraId="0000015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1033145" cy="1080770"/>
            <wp:effectExtent b="0" l="0" r="0" t="0"/>
            <wp:docPr descr="MCj04238400000[1]" id="548" name="image40.png"/>
            <a:graphic>
              <a:graphicData uri="http://schemas.openxmlformats.org/drawingml/2006/picture">
                <pic:pic>
                  <pic:nvPicPr>
                    <pic:cNvPr descr="MCj04238400000[1]" id="0" name="image40.png"/>
                    <pic:cNvPicPr preferRelativeResize="0"/>
                  </pic:nvPicPr>
                  <pic:blipFill>
                    <a:blip r:embed="rId30"/>
                    <a:srcRect b="0" l="0" r="0" t="0"/>
                    <a:stretch>
                      <a:fillRect/>
                    </a:stretch>
                  </pic:blipFill>
                  <pic:spPr>
                    <a:xfrm>
                      <a:off x="0" y="0"/>
                      <a:ext cx="1033145" cy="1080770"/>
                    </a:xfrm>
                    <a:prstGeom prst="rect"/>
                    <a:ln/>
                  </pic:spPr>
                </pic:pic>
              </a:graphicData>
            </a:graphic>
          </wp:inline>
        </w:drawing>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0" distT="0" distL="0" distR="0">
            <wp:extent cx="1066800" cy="1028700"/>
            <wp:effectExtent b="0" l="0" r="0" t="0"/>
            <wp:docPr descr="MCj04238440000[1]" id="550" name="image44.png"/>
            <a:graphic>
              <a:graphicData uri="http://schemas.openxmlformats.org/drawingml/2006/picture">
                <pic:pic>
                  <pic:nvPicPr>
                    <pic:cNvPr descr="MCj04238440000[1]" id="0" name="image44.png"/>
                    <pic:cNvPicPr preferRelativeResize="0"/>
                  </pic:nvPicPr>
                  <pic:blipFill>
                    <a:blip r:embed="rId31"/>
                    <a:srcRect b="0" l="0" r="0" t="0"/>
                    <a:stretch>
                      <a:fillRect/>
                    </a:stretch>
                  </pic:blipFill>
                  <pic:spPr>
                    <a:xfrm>
                      <a:off x="0" y="0"/>
                      <a:ext cx="1066800" cy="1028700"/>
                    </a:xfrm>
                    <a:prstGeom prst="rect"/>
                    <a:ln/>
                  </pic:spPr>
                </pic:pic>
              </a:graphicData>
            </a:graphic>
          </wp:inline>
        </w:drawing>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0" distT="0" distL="0" distR="0">
            <wp:extent cx="1294130" cy="1068705"/>
            <wp:effectExtent b="0" l="0" r="0" t="0"/>
            <wp:docPr descr="MCj04244520000[1]" id="551" name="image46.png"/>
            <a:graphic>
              <a:graphicData uri="http://schemas.openxmlformats.org/drawingml/2006/picture">
                <pic:pic>
                  <pic:nvPicPr>
                    <pic:cNvPr descr="MCj04244520000[1]" id="0" name="image46.png"/>
                    <pic:cNvPicPr preferRelativeResize="0"/>
                  </pic:nvPicPr>
                  <pic:blipFill>
                    <a:blip r:embed="rId32"/>
                    <a:srcRect b="0" l="0" r="0" t="0"/>
                    <a:stretch>
                      <a:fillRect/>
                    </a:stretch>
                  </pic:blipFill>
                  <pic:spPr>
                    <a:xfrm>
                      <a:off x="0" y="0"/>
                      <a:ext cx="1294130" cy="106870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5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ØVELSE 2</w:t>
      </w:r>
    </w:p>
    <w:p w:rsidR="00000000" w:rsidDel="00000000" w:rsidP="00000000" w:rsidRDefault="00000000" w:rsidRPr="00000000" w14:paraId="00000158">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TILPASS BILDENE TIL DEN TILSVARENDE FØLELSEN. </w:t>
      </w:r>
    </w:p>
    <w:p w:rsidR="00000000" w:rsidDel="00000000" w:rsidP="00000000" w:rsidRDefault="00000000" w:rsidRPr="00000000" w14:paraId="0000015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0" distT="0" distL="0" distR="0">
            <wp:extent cx="1154090" cy="868540"/>
            <wp:effectExtent b="0" l="0" r="0" t="0"/>
            <wp:docPr descr="C:\Folk\Mariana\Anger-clipart-aggressive-behavior-837963-9532323.png" id="552" name="image51.png"/>
            <a:graphic>
              <a:graphicData uri="http://schemas.openxmlformats.org/drawingml/2006/picture">
                <pic:pic>
                  <pic:nvPicPr>
                    <pic:cNvPr descr="C:\Folk\Mariana\Anger-clipart-aggressive-behavior-837963-9532323.png" id="0" name="image51.png"/>
                    <pic:cNvPicPr preferRelativeResize="0"/>
                  </pic:nvPicPr>
                  <pic:blipFill>
                    <a:blip r:embed="rId33"/>
                    <a:srcRect b="0" l="0" r="0" t="0"/>
                    <a:stretch>
                      <a:fillRect/>
                    </a:stretch>
                  </pic:blipFill>
                  <pic:spPr>
                    <a:xfrm>
                      <a:off x="0" y="0"/>
                      <a:ext cx="1154090" cy="868540"/>
                    </a:xfrm>
                    <a:prstGeom prst="rect"/>
                    <a:ln/>
                  </pic:spPr>
                </pic:pic>
              </a:graphicData>
            </a:graphic>
          </wp:inline>
        </w:drawing>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0" distT="0" distL="0" distR="0">
            <wp:extent cx="1009487" cy="1092621"/>
            <wp:effectExtent b="0" l="0" r="0" t="0"/>
            <wp:docPr descr="C:\Brukere\Mariana\Skrivebord\bilder (2).jfif" id="553" name="image57.jpg"/>
            <a:graphic>
              <a:graphicData uri="http://schemas.openxmlformats.org/drawingml/2006/picture">
                <pic:pic>
                  <pic:nvPicPr>
                    <pic:cNvPr descr="C:\Brukere\Mariana\Skrivebord\bilder (2).jfif" id="0" name="image57.jpg"/>
                    <pic:cNvPicPr preferRelativeResize="0"/>
                  </pic:nvPicPr>
                  <pic:blipFill>
                    <a:blip r:embed="rId34"/>
                    <a:srcRect b="0" l="0" r="0" t="0"/>
                    <a:stretch>
                      <a:fillRect/>
                    </a:stretch>
                  </pic:blipFill>
                  <pic:spPr>
                    <a:xfrm>
                      <a:off x="0" y="0"/>
                      <a:ext cx="1009487" cy="1092621"/>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0" distT="0" distL="0" distR="0">
            <wp:extent cx="735965" cy="914400"/>
            <wp:effectExtent b="0" l="0" r="0" t="0"/>
            <wp:docPr descr="C: \ Brukere \ Mariana \ Desktop \ bilder (3) .jfif" id="554" name="image45.jpg"/>
            <a:graphic>
              <a:graphicData uri="http://schemas.openxmlformats.org/drawingml/2006/picture">
                <pic:pic>
                  <pic:nvPicPr>
                    <pic:cNvPr descr="C: \ Brukere \ Mariana \ Desktop \ bilder (3) .jfif" id="0" name="image45.jpg"/>
                    <pic:cNvPicPr preferRelativeResize="0"/>
                  </pic:nvPicPr>
                  <pic:blipFill>
                    <a:blip r:embed="rId35"/>
                    <a:srcRect b="0" l="0" r="0" t="0"/>
                    <a:stretch>
                      <a:fillRect/>
                    </a:stretch>
                  </pic:blipFill>
                  <pic:spPr>
                    <a:xfrm>
                      <a:off x="0" y="0"/>
                      <a:ext cx="735965" cy="914400"/>
                    </a:xfrm>
                    <a:prstGeom prst="rect"/>
                    <a:ln/>
                  </pic:spPr>
                </pic:pic>
              </a:graphicData>
            </a:graphic>
          </wp:inline>
        </w:drawing>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0" distT="0" distL="0" distR="0">
            <wp:extent cx="1033258" cy="1211359"/>
            <wp:effectExtent b="0" l="0" r="0" t="0"/>
            <wp:docPr descr="C: \ Brukere \ Mariana \ Desktop \ images.jfif" id="555" name="image47.jpg"/>
            <a:graphic>
              <a:graphicData uri="http://schemas.openxmlformats.org/drawingml/2006/picture">
                <pic:pic>
                  <pic:nvPicPr>
                    <pic:cNvPr descr="C: \ Brukere \ Mariana \ Desktop \ images.jfif" id="0" name="image47.jpg"/>
                    <pic:cNvPicPr preferRelativeResize="0"/>
                  </pic:nvPicPr>
                  <pic:blipFill>
                    <a:blip r:embed="rId36"/>
                    <a:srcRect b="0" l="0" r="0" t="0"/>
                    <a:stretch>
                      <a:fillRect/>
                    </a:stretch>
                  </pic:blipFill>
                  <pic:spPr>
                    <a:xfrm>
                      <a:off x="0" y="0"/>
                      <a:ext cx="1033258" cy="1211359"/>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0" distT="0" distL="0" distR="0">
            <wp:extent cx="914518" cy="914518"/>
            <wp:effectExtent b="0" l="0" r="0" t="0"/>
            <wp:docPr descr="C:\Users\Mariana\Desktop\tristete.png" id="556" name="image48.png"/>
            <a:graphic>
              <a:graphicData uri="http://schemas.openxmlformats.org/drawingml/2006/picture">
                <pic:pic>
                  <pic:nvPicPr>
                    <pic:cNvPr descr="C:\Users\Mariana\Desktop\tristete.png" id="0" name="image48.png"/>
                    <pic:cNvPicPr preferRelativeResize="0"/>
                  </pic:nvPicPr>
                  <pic:blipFill>
                    <a:blip r:embed="rId37"/>
                    <a:srcRect b="0" l="0" r="0" t="0"/>
                    <a:stretch>
                      <a:fillRect/>
                    </a:stretch>
                  </pic:blipFill>
                  <pic:spPr>
                    <a:xfrm>
                      <a:off x="0" y="0"/>
                      <a:ext cx="914518" cy="914518"/>
                    </a:xfrm>
                    <a:prstGeom prst="rect"/>
                    <a:ln/>
                  </pic:spPr>
                </pic:pic>
              </a:graphicData>
            </a:graphic>
          </wp:inline>
        </w:drawing>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0" distT="0" distL="0" distR="0">
            <wp:extent cx="1163773" cy="1223149"/>
            <wp:effectExtent b="0" l="0" r="0" t="0"/>
            <wp:docPr descr="C: \ Brukere \ Mariana \ Desktop \ bilder (1) .jfif" id="557" name="image49.jpg"/>
            <a:graphic>
              <a:graphicData uri="http://schemas.openxmlformats.org/drawingml/2006/picture">
                <pic:pic>
                  <pic:nvPicPr>
                    <pic:cNvPr descr="C: \ Brukere \ Mariana \ Desktop \ bilder (1) .jfif" id="0" name="image49.jpg"/>
                    <pic:cNvPicPr preferRelativeResize="0"/>
                  </pic:nvPicPr>
                  <pic:blipFill>
                    <a:blip r:embed="rId38"/>
                    <a:srcRect b="0" l="0" r="0" t="0"/>
                    <a:stretch>
                      <a:fillRect/>
                    </a:stretch>
                  </pic:blipFill>
                  <pic:spPr>
                    <a:xfrm>
                      <a:off x="0" y="0"/>
                      <a:ext cx="1163773" cy="1223149"/>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ØVELSE 3</w:t>
      </w:r>
    </w:p>
    <w:p w:rsidR="00000000" w:rsidDel="00000000" w:rsidP="00000000" w:rsidRDefault="00000000" w:rsidRPr="00000000" w14:paraId="00000166">
      <w:pPr>
        <w:numPr>
          <w:ilvl w:val="0"/>
          <w:numId w:val="1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TEGN FIGUREN NEDENFOR (NESE, ØYNE, MUNN, ØYENBRYN) SLIK AT DEN UTTRYKKER EN FØLELSE.</w:t>
      </w:r>
    </w:p>
    <w:p w:rsidR="00000000" w:rsidDel="00000000" w:rsidP="00000000" w:rsidRDefault="00000000" w:rsidRPr="00000000" w14:paraId="0000016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2683786" cy="3669424"/>
            <wp:effectExtent b="0" l="0" r="0" t="0"/>
            <wp:docPr descr="rain_face" id="530" name="image21.png"/>
            <a:graphic>
              <a:graphicData uri="http://schemas.openxmlformats.org/drawingml/2006/picture">
                <pic:pic>
                  <pic:nvPicPr>
                    <pic:cNvPr descr="rain_face" id="0" name="image21.png"/>
                    <pic:cNvPicPr preferRelativeResize="0"/>
                  </pic:nvPicPr>
                  <pic:blipFill>
                    <a:blip r:embed="rId39"/>
                    <a:srcRect b="0" l="0" r="0" t="0"/>
                    <a:stretch>
                      <a:fillRect/>
                    </a:stretch>
                  </pic:blipFill>
                  <pic:spPr>
                    <a:xfrm>
                      <a:off x="0" y="0"/>
                      <a:ext cx="2683786" cy="3669424"/>
                    </a:xfrm>
                    <a:prstGeom prst="rect"/>
                    <a:ln/>
                  </pic:spPr>
                </pic:pic>
              </a:graphicData>
            </a:graphic>
          </wp:inline>
        </w:drawing>
      </w:r>
      <w:r w:rsidDel="00000000" w:rsidR="00000000" w:rsidRPr="00000000">
        <w:rPr>
          <w:rFonts w:ascii="Century Gothic" w:cs="Century Gothic" w:eastAsia="Century Gothic" w:hAnsi="Century Gothic"/>
          <w:sz w:val="24"/>
          <w:szCs w:val="24"/>
        </w:rPr>
        <w:drawing>
          <wp:inline distB="0" distT="0" distL="0" distR="0">
            <wp:extent cx="2958578" cy="4158646"/>
            <wp:effectExtent b="0" l="0" r="0" t="0"/>
            <wp:docPr descr="Colgradgirl" id="531" name="image24.jpg"/>
            <a:graphic>
              <a:graphicData uri="http://schemas.openxmlformats.org/drawingml/2006/picture">
                <pic:pic>
                  <pic:nvPicPr>
                    <pic:cNvPr descr="Colgradgirl" id="0" name="image24.jpg"/>
                    <pic:cNvPicPr preferRelativeResize="0"/>
                  </pic:nvPicPr>
                  <pic:blipFill>
                    <a:blip r:embed="rId40"/>
                    <a:srcRect b="0" l="0" r="0" t="0"/>
                    <a:stretch>
                      <a:fillRect/>
                    </a:stretch>
                  </pic:blipFill>
                  <pic:spPr>
                    <a:xfrm>
                      <a:off x="0" y="0"/>
                      <a:ext cx="2958578" cy="4158646"/>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1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D">
      <w:pPr>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-965199</wp:posOffset>
                </wp:positionH>
                <wp:positionV relativeFrom="paragraph">
                  <wp:posOffset>241300</wp:posOffset>
                </wp:positionV>
                <wp:extent cx="0" cy="12700"/>
                <wp:effectExtent b="0" l="0" r="0" t="0"/>
                <wp:wrapNone/>
                <wp:docPr id="468" name=""/>
                <a:graphic>
                  <a:graphicData uri="http://schemas.microsoft.com/office/word/2010/wordprocessingShape">
                    <wps:wsp>
                      <wps:cNvSpPr/>
                      <wps:cNvPr id="17" name="Shape 17"/>
                      <wps:spPr>
                        <a:xfrm>
                          <a:off x="774000" y="3780000"/>
                          <a:ext cx="91440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-965199</wp:posOffset>
                </wp:positionH>
                <wp:positionV relativeFrom="paragraph">
                  <wp:posOffset>241300</wp:posOffset>
                </wp:positionV>
                <wp:extent cx="0" cy="12700"/>
                <wp:effectExtent b="0" l="0" r="0" t="0"/>
                <wp:wrapNone/>
                <wp:docPr id="468" name="image14.png"/>
                <a:graphic>
                  <a:graphicData uri="http://schemas.openxmlformats.org/drawingml/2006/picture">
                    <pic:pic>
                      <pic:nvPicPr>
                        <pic:cNvPr id="0" name="image14.png"/>
                        <pic:cNvPicPr preferRelativeResize="0"/>
                      </pic:nvPicPr>
                      <pic:blipFill>
                        <a:blip r:embed="rId4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6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TEAMARBEID:</w:t>
      </w:r>
    </w:p>
    <w:p w:rsidR="00000000" w:rsidDel="00000000" w:rsidP="00000000" w:rsidRDefault="00000000" w:rsidRPr="00000000" w14:paraId="0000017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SKRIV I MENTI: </w:t>
      </w:r>
      <w:hyperlink r:id="rId42">
        <w:r w:rsidDel="00000000" w:rsidR="00000000" w:rsidRPr="00000000">
          <w:rPr>
            <w:rFonts w:ascii="Century Gothic" w:cs="Century Gothic" w:eastAsia="Century Gothic" w:hAnsi="Century Gothic"/>
            <w:b w:val="1"/>
            <w:color w:val="0000ff"/>
            <w:sz w:val="24"/>
            <w:szCs w:val="24"/>
            <w:u w:val="single"/>
            <w:rtl w:val="0"/>
          </w:rPr>
          <w:t xml:space="preserve"> www.menti.com</w:t>
        </w:r>
      </w:hyperlink>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17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2">
      <w:pPr>
        <w:numPr>
          <w:ilvl w:val="0"/>
          <w:numId w:val="2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Skriv minst 7 ord som uttrykker ideen om frykt</w:t>
      </w:r>
    </w:p>
    <w:p w:rsidR="00000000" w:rsidDel="00000000" w:rsidP="00000000" w:rsidRDefault="00000000" w:rsidRPr="00000000" w14:paraId="00000173">
      <w:pPr>
        <w:rPr>
          <w:rFonts w:ascii="Century Gothic" w:cs="Century Gothic" w:eastAsia="Century Gothic" w:hAnsi="Century Gothic"/>
          <w:b w:val="1"/>
          <w:sz w:val="24"/>
          <w:szCs w:val="24"/>
        </w:rPr>
      </w:pPr>
      <w:hyperlink r:id="rId43">
        <w:r w:rsidDel="00000000" w:rsidR="00000000" w:rsidRPr="00000000">
          <w:rPr>
            <w:rFonts w:ascii="Century Gothic" w:cs="Century Gothic" w:eastAsia="Century Gothic" w:hAnsi="Century Gothic"/>
            <w:b w:val="1"/>
            <w:color w:val="0000ff"/>
            <w:sz w:val="24"/>
            <w:szCs w:val="24"/>
            <w:u w:val="single"/>
            <w:rtl w:val="0"/>
          </w:rPr>
          <w:t xml:space="preserve">https://www.menti.com/aljqmg8xmdwc</w:t>
        </w:r>
      </w:hyperlink>
      <w:r w:rsidDel="00000000" w:rsidR="00000000" w:rsidRPr="00000000">
        <w:rPr>
          <w:rtl w:val="0"/>
        </w:rPr>
      </w:r>
    </w:p>
    <w:p w:rsidR="00000000" w:rsidDel="00000000" w:rsidP="00000000" w:rsidRDefault="00000000" w:rsidRPr="00000000" w14:paraId="0000017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5">
      <w:pPr>
        <w:numPr>
          <w:ilvl w:val="0"/>
          <w:numId w:val="2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Skriv minst 5 ord som uttrykker ideen om SURPRISE</w:t>
      </w:r>
    </w:p>
    <w:p w:rsidR="00000000" w:rsidDel="00000000" w:rsidP="00000000" w:rsidRDefault="00000000" w:rsidRPr="00000000" w14:paraId="0000017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hyperlink r:id="rId44">
        <w:r w:rsidDel="00000000" w:rsidR="00000000" w:rsidRPr="00000000">
          <w:rPr>
            <w:rFonts w:ascii="Century Gothic" w:cs="Century Gothic" w:eastAsia="Century Gothic" w:hAnsi="Century Gothic"/>
            <w:b w:val="1"/>
            <w:color w:val="0000ff"/>
            <w:sz w:val="24"/>
            <w:szCs w:val="24"/>
            <w:u w:val="single"/>
            <w:rtl w:val="0"/>
          </w:rPr>
          <w:t xml:space="preserve">https://www.menti.com/almh49g2s7ck</w:t>
        </w:r>
      </w:hyperlink>
      <w:r w:rsidDel="00000000" w:rsidR="00000000" w:rsidRPr="00000000">
        <w:rPr>
          <w:rtl w:val="0"/>
        </w:rPr>
      </w:r>
    </w:p>
    <w:p w:rsidR="00000000" w:rsidDel="00000000" w:rsidP="00000000" w:rsidRDefault="00000000" w:rsidRPr="00000000" w14:paraId="0000017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9">
      <w:pPr>
        <w:numPr>
          <w:ilvl w:val="0"/>
          <w:numId w:val="2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Skriv minst 8 ord som uttrykker ideen om TRISTHET</w:t>
      </w:r>
    </w:p>
    <w:p w:rsidR="00000000" w:rsidDel="00000000" w:rsidP="00000000" w:rsidRDefault="00000000" w:rsidRPr="00000000" w14:paraId="0000017A">
      <w:pPr>
        <w:rPr>
          <w:rFonts w:ascii="Century Gothic" w:cs="Century Gothic" w:eastAsia="Century Gothic" w:hAnsi="Century Gothic"/>
          <w:b w:val="1"/>
          <w:sz w:val="24"/>
          <w:szCs w:val="24"/>
        </w:rPr>
      </w:pPr>
      <w:hyperlink r:id="rId45">
        <w:r w:rsidDel="00000000" w:rsidR="00000000" w:rsidRPr="00000000">
          <w:rPr>
            <w:rFonts w:ascii="Century Gothic" w:cs="Century Gothic" w:eastAsia="Century Gothic" w:hAnsi="Century Gothic"/>
            <w:b w:val="1"/>
            <w:color w:val="0000ff"/>
            <w:sz w:val="24"/>
            <w:szCs w:val="24"/>
            <w:u w:val="single"/>
            <w:rtl w:val="0"/>
          </w:rPr>
          <w:t xml:space="preserve">https://www.menti.com/aleq59d5wtwo</w:t>
        </w:r>
      </w:hyperlink>
      <w:r w:rsidDel="00000000" w:rsidR="00000000" w:rsidRPr="00000000">
        <w:rPr>
          <w:rtl w:val="0"/>
        </w:rPr>
      </w:r>
    </w:p>
    <w:p w:rsidR="00000000" w:rsidDel="00000000" w:rsidP="00000000" w:rsidRDefault="00000000" w:rsidRPr="00000000" w14:paraId="0000017B">
      <w:pPr>
        <w:numPr>
          <w:ilvl w:val="0"/>
          <w:numId w:val="2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Skriv minst 5 ord som uttrykker ideen om DISGUST</w:t>
      </w:r>
    </w:p>
    <w:p w:rsidR="00000000" w:rsidDel="00000000" w:rsidP="00000000" w:rsidRDefault="00000000" w:rsidRPr="00000000" w14:paraId="0000017C">
      <w:pPr>
        <w:rPr>
          <w:rFonts w:ascii="Century Gothic" w:cs="Century Gothic" w:eastAsia="Century Gothic" w:hAnsi="Century Gothic"/>
          <w:b w:val="1"/>
          <w:sz w:val="24"/>
          <w:szCs w:val="24"/>
        </w:rPr>
      </w:pPr>
      <w:hyperlink r:id="rId46">
        <w:r w:rsidDel="00000000" w:rsidR="00000000" w:rsidRPr="00000000">
          <w:rPr>
            <w:rFonts w:ascii="Century Gothic" w:cs="Century Gothic" w:eastAsia="Century Gothic" w:hAnsi="Century Gothic"/>
            <w:b w:val="1"/>
            <w:color w:val="0000ff"/>
            <w:sz w:val="24"/>
            <w:szCs w:val="24"/>
            <w:u w:val="single"/>
            <w:rtl w:val="0"/>
          </w:rPr>
          <w:t xml:space="preserve">https://www.menti.com/algw8qcjqgwr</w:t>
        </w:r>
      </w:hyperlink>
      <w:r w:rsidDel="00000000" w:rsidR="00000000" w:rsidRPr="00000000">
        <w:rPr>
          <w:rtl w:val="0"/>
        </w:rPr>
      </w:r>
    </w:p>
    <w:p w:rsidR="00000000" w:rsidDel="00000000" w:rsidP="00000000" w:rsidRDefault="00000000" w:rsidRPr="00000000" w14:paraId="0000017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7E">
      <w:pPr>
        <w:numPr>
          <w:ilvl w:val="0"/>
          <w:numId w:val="2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Skriv minst 7 ord som uttrykker ideen om SINNE</w:t>
      </w:r>
    </w:p>
    <w:p w:rsidR="00000000" w:rsidDel="00000000" w:rsidP="00000000" w:rsidRDefault="00000000" w:rsidRPr="00000000" w14:paraId="0000017F">
      <w:pPr>
        <w:rPr>
          <w:rFonts w:ascii="Century Gothic" w:cs="Century Gothic" w:eastAsia="Century Gothic" w:hAnsi="Century Gothic"/>
          <w:b w:val="1"/>
          <w:sz w:val="24"/>
          <w:szCs w:val="24"/>
        </w:rPr>
      </w:pPr>
      <w:hyperlink r:id="rId47">
        <w:r w:rsidDel="00000000" w:rsidR="00000000" w:rsidRPr="00000000">
          <w:rPr>
            <w:rFonts w:ascii="Century Gothic" w:cs="Century Gothic" w:eastAsia="Century Gothic" w:hAnsi="Century Gothic"/>
            <w:b w:val="1"/>
            <w:color w:val="0000ff"/>
            <w:sz w:val="24"/>
            <w:szCs w:val="24"/>
            <w:u w:val="single"/>
            <w:rtl w:val="0"/>
          </w:rPr>
          <w:t xml:space="preserve">Hatpas://vv.ment.com/ALDN97A29SB6</w:t>
        </w:r>
      </w:hyperlink>
      <w:r w:rsidDel="00000000" w:rsidR="00000000" w:rsidRPr="00000000">
        <w:rPr>
          <w:rtl w:val="0"/>
        </w:rPr>
      </w:r>
    </w:p>
    <w:p w:rsidR="00000000" w:rsidDel="00000000" w:rsidP="00000000" w:rsidRDefault="00000000" w:rsidRPr="00000000" w14:paraId="0000018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1">
      <w:pPr>
        <w:numPr>
          <w:ilvl w:val="0"/>
          <w:numId w:val="29"/>
        </w:numPr>
        <w:ind w:left="72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Skriv minst 7 ord som uttrykker ideen om HAPINESS</w:t>
      </w:r>
    </w:p>
    <w:p w:rsidR="00000000" w:rsidDel="00000000" w:rsidP="00000000" w:rsidRDefault="00000000" w:rsidRPr="00000000" w14:paraId="0000018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3">
      <w:pPr>
        <w:rPr>
          <w:rFonts w:ascii="Century Gothic" w:cs="Century Gothic" w:eastAsia="Century Gothic" w:hAnsi="Century Gothic"/>
          <w:b w:val="1"/>
          <w:sz w:val="24"/>
          <w:szCs w:val="24"/>
        </w:rPr>
      </w:pPr>
      <w:hyperlink r:id="rId48">
        <w:r w:rsidDel="00000000" w:rsidR="00000000" w:rsidRPr="00000000">
          <w:rPr>
            <w:rFonts w:ascii="Century Gothic" w:cs="Century Gothic" w:eastAsia="Century Gothic" w:hAnsi="Century Gothic"/>
            <w:b w:val="1"/>
            <w:color w:val="0000ff"/>
            <w:sz w:val="24"/>
            <w:szCs w:val="24"/>
            <w:u w:val="single"/>
            <w:rtl w:val="0"/>
          </w:rPr>
          <w:t xml:space="preserve">Hatpas://vv.ment.com/al74a2butuf</w:t>
        </w:r>
      </w:hyperlink>
      <w:r w:rsidDel="00000000" w:rsidR="00000000" w:rsidRPr="00000000">
        <w:rPr>
          <w:rtl w:val="0"/>
        </w:rPr>
      </w:r>
    </w:p>
    <w:p w:rsidR="00000000" w:rsidDel="00000000" w:rsidP="00000000" w:rsidRDefault="00000000" w:rsidRPr="00000000" w14:paraId="0000018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0" distT="0" distL="0" distR="0">
            <wp:extent cx="2339407" cy="1864400"/>
            <wp:effectExtent b="0" l="0" r="0" t="0"/>
            <wp:docPr descr="C:\Brukere\Mariana\Desktop\337056179_691758796286498_8676234052879447724_n.jpg" id="532" name="image23.jpg"/>
            <a:graphic>
              <a:graphicData uri="http://schemas.openxmlformats.org/drawingml/2006/picture">
                <pic:pic>
                  <pic:nvPicPr>
                    <pic:cNvPr descr="C:\Brukere\Mariana\Desktop\337056179_691758796286498_8676234052879447724_n.jpg" id="0" name="image23.jpg"/>
                    <pic:cNvPicPr preferRelativeResize="0"/>
                  </pic:nvPicPr>
                  <pic:blipFill>
                    <a:blip r:embed="rId49"/>
                    <a:srcRect b="0" l="0" r="0" t="0"/>
                    <a:stretch>
                      <a:fillRect/>
                    </a:stretch>
                  </pic:blipFill>
                  <pic:spPr>
                    <a:xfrm>
                      <a:off x="0" y="0"/>
                      <a:ext cx="2339407" cy="1864400"/>
                    </a:xfrm>
                    <a:prstGeom prst="rect"/>
                    <a:ln/>
                  </pic:spPr>
                </pic:pic>
              </a:graphicData>
            </a:graphic>
          </wp:inline>
        </w:drawing>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sz w:val="24"/>
          <w:szCs w:val="24"/>
        </w:rPr>
        <w:drawing>
          <wp:inline distB="0" distT="0" distL="0" distR="0">
            <wp:extent cx="2553194" cy="1864425"/>
            <wp:effectExtent b="0" l="0" r="0" t="0"/>
            <wp:docPr descr="C:\Brukere\Mariana\Desktop\336796479_1888452711515382_5595520416083478273_n.jpg" id="533" name="image27.jpg"/>
            <a:graphic>
              <a:graphicData uri="http://schemas.openxmlformats.org/drawingml/2006/picture">
                <pic:pic>
                  <pic:nvPicPr>
                    <pic:cNvPr descr="C:\Brukere\Mariana\Desktop\336796479_1888452711515382_5595520416083478273_n.jpg" id="0" name="image27.jpg"/>
                    <pic:cNvPicPr preferRelativeResize="0"/>
                  </pic:nvPicPr>
                  <pic:blipFill>
                    <a:blip r:embed="rId50"/>
                    <a:srcRect b="0" l="0" r="0" t="0"/>
                    <a:stretch>
                      <a:fillRect/>
                    </a:stretch>
                  </pic:blipFill>
                  <pic:spPr>
                    <a:xfrm>
                      <a:off x="0" y="0"/>
                      <a:ext cx="2553194" cy="1864425"/>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0" distT="0" distL="0" distR="0">
            <wp:extent cx="2604065" cy="1938185"/>
            <wp:effectExtent b="0" l="0" r="0" t="0"/>
            <wp:docPr descr="C:\Brukere\Mariana\Desktop\336620379_6114048078663224_6665558212942492190_n.jpg" id="534" name="image26.jpg"/>
            <a:graphic>
              <a:graphicData uri="http://schemas.openxmlformats.org/drawingml/2006/picture">
                <pic:pic>
                  <pic:nvPicPr>
                    <pic:cNvPr descr="C:\Brukere\Mariana\Desktop\336620379_6114048078663224_6665558212942492190_n.jpg" id="0" name="image26.jpg"/>
                    <pic:cNvPicPr preferRelativeResize="0"/>
                  </pic:nvPicPr>
                  <pic:blipFill>
                    <a:blip r:embed="rId51"/>
                    <a:srcRect b="0" l="0" r="0" t="0"/>
                    <a:stretch>
                      <a:fillRect/>
                    </a:stretch>
                  </pic:blipFill>
                  <pic:spPr>
                    <a:xfrm>
                      <a:off x="0" y="0"/>
                      <a:ext cx="2604065" cy="1938185"/>
                    </a:xfrm>
                    <a:prstGeom prst="rect"/>
                    <a:ln/>
                  </pic:spPr>
                </pic:pic>
              </a:graphicData>
            </a:graphic>
          </wp:inline>
        </w:drawing>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sz w:val="24"/>
          <w:szCs w:val="24"/>
        </w:rPr>
        <w:drawing>
          <wp:inline distB="0" distT="0" distL="0" distR="0">
            <wp:extent cx="2602656" cy="2055979"/>
            <wp:effectExtent b="0" l="0" r="0" t="0"/>
            <wp:docPr descr="C:\Brukere\Mariana\Desktop\334904897_153031381027386_1540892557798157805_n.jpg" id="535" name="image28.jpg"/>
            <a:graphic>
              <a:graphicData uri="http://schemas.openxmlformats.org/drawingml/2006/picture">
                <pic:pic>
                  <pic:nvPicPr>
                    <pic:cNvPr descr="C:\Brukere\Mariana\Desktop\334904897_153031381027386_1540892557798157805_n.jpg" id="0" name="image28.jpg"/>
                    <pic:cNvPicPr preferRelativeResize="0"/>
                  </pic:nvPicPr>
                  <pic:blipFill>
                    <a:blip r:embed="rId52"/>
                    <a:srcRect b="0" l="0" r="0" t="0"/>
                    <a:stretch>
                      <a:fillRect/>
                    </a:stretch>
                  </pic:blipFill>
                  <pic:spPr>
                    <a:xfrm>
                      <a:off x="0" y="0"/>
                      <a:ext cx="2602656" cy="2055979"/>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8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0" distT="0" distL="0" distR="0">
            <wp:extent cx="2544418" cy="1973708"/>
            <wp:effectExtent b="0" l="0" r="0" t="0"/>
            <wp:docPr descr="C:\Brukere\Mariana\Desktop\334905077_124712547190053_4422843803130508418_n.jpg" id="536" name="image29.jpg"/>
            <a:graphic>
              <a:graphicData uri="http://schemas.openxmlformats.org/drawingml/2006/picture">
                <pic:pic>
                  <pic:nvPicPr>
                    <pic:cNvPr descr="C:\Brukere\Mariana\Desktop\334905077_124712547190053_4422843803130508418_n.jpg" id="0" name="image29.jpg"/>
                    <pic:cNvPicPr preferRelativeResize="0"/>
                  </pic:nvPicPr>
                  <pic:blipFill>
                    <a:blip r:embed="rId53"/>
                    <a:srcRect b="0" l="0" r="0" t="0"/>
                    <a:stretch>
                      <a:fillRect/>
                    </a:stretch>
                  </pic:blipFill>
                  <pic:spPr>
                    <a:xfrm>
                      <a:off x="0" y="0"/>
                      <a:ext cx="2544418" cy="1973708"/>
                    </a:xfrm>
                    <a:prstGeom prst="rect"/>
                    <a:ln/>
                  </pic:spPr>
                </pic:pic>
              </a:graphicData>
            </a:graphic>
          </wp:inline>
        </w:drawing>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sz w:val="24"/>
          <w:szCs w:val="24"/>
        </w:rPr>
        <w:drawing>
          <wp:inline distB="0" distT="0" distL="0" distR="0">
            <wp:extent cx="2280062" cy="1935678"/>
            <wp:effectExtent b="0" l="0" r="0" t="0"/>
            <wp:docPr descr="C:\Brukere\Mariana\Desktop\334878250_252555207201926_4320842350195250937_n.jpg" id="537" name="image31.jpg"/>
            <a:graphic>
              <a:graphicData uri="http://schemas.openxmlformats.org/drawingml/2006/picture">
                <pic:pic>
                  <pic:nvPicPr>
                    <pic:cNvPr descr="C:\Brukere\Mariana\Desktop\334878250_252555207201926_4320842350195250937_n.jpg" id="0" name="image31.jpg"/>
                    <pic:cNvPicPr preferRelativeResize="0"/>
                  </pic:nvPicPr>
                  <pic:blipFill>
                    <a:blip r:embed="rId54"/>
                    <a:srcRect b="0" l="0" r="0" t="0"/>
                    <a:stretch>
                      <a:fillRect/>
                    </a:stretch>
                  </pic:blipFill>
                  <pic:spPr>
                    <a:xfrm>
                      <a:off x="0" y="0"/>
                      <a:ext cx="2280062" cy="1935678"/>
                    </a:xfrm>
                    <a:prstGeom prst="rect"/>
                    <a:ln/>
                  </pic:spPr>
                </pic:pic>
              </a:graphicData>
            </a:graphic>
          </wp:inline>
        </w:drawing>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18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mc:AlternateContent>
          <mc:Choice Requires="wpg">
            <w:drawing>
              <wp:inline distB="0" distT="0" distL="0" distR="0">
                <wp:extent cx="5920740" cy="754380"/>
                <wp:effectExtent b="0" l="0" r="0" t="0"/>
                <wp:docPr id="477" name=""/>
                <a:graphic>
                  <a:graphicData uri="http://schemas.microsoft.com/office/word/2010/wordprocessingGroup">
                    <wpg:wgp>
                      <wpg:cNvGrpSpPr/>
                      <wpg:grpSpPr>
                        <a:xfrm>
                          <a:off x="2385625" y="3385800"/>
                          <a:ext cx="5920740" cy="754380"/>
                          <a:chOff x="2385625" y="3385800"/>
                          <a:chExt cx="5920750" cy="776250"/>
                        </a:xfrm>
                      </wpg:grpSpPr>
                      <wpg:grpSp>
                        <wpg:cNvGrpSpPr/>
                        <wpg:grpSpPr>
                          <a:xfrm>
                            <a:off x="2385630" y="3402810"/>
                            <a:ext cx="5920740" cy="754380"/>
                            <a:chOff x="0" y="0"/>
                            <a:chExt cx="5920725" cy="817400"/>
                          </a:xfrm>
                        </wpg:grpSpPr>
                        <wps:wsp>
                          <wps:cNvSpPr/>
                          <wps:cNvPr id="3" name="Shape 3"/>
                          <wps:spPr>
                            <a:xfrm>
                              <a:off x="0" y="0"/>
                              <a:ext cx="5920725" cy="81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20725" cy="754379"/>
                              <a:chOff x="0" y="0"/>
                              <a:chExt cx="5920725" cy="754379"/>
                            </a:xfrm>
                          </wpg:grpSpPr>
                          <wps:wsp>
                            <wps:cNvSpPr/>
                            <wps:cNvPr id="58" name="Shape 58"/>
                            <wps:spPr>
                              <a:xfrm>
                                <a:off x="0" y="0"/>
                                <a:ext cx="5920725" cy="75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rot="5400000">
                                <a:off x="3640318" y="-1517446"/>
                                <a:ext cx="603504" cy="3789273"/>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2047434" y="104899"/>
                                <a:ext cx="3759812" cy="544582"/>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Calibri" w:cs="Calibri" w:eastAsia="Calibri" w:hAnsi="Calibri"/>
                                      <w:b w:val="1"/>
                                      <w:i w:val="0"/>
                                      <w:smallCaps w:val="0"/>
                                      <w:strike w:val="0"/>
                                      <w:color w:val="000000"/>
                                      <w:sz w:val="34"/>
                                      <w:vertAlign w:val="baseline"/>
                                    </w:rPr>
                                    <w:t xml:space="preserve">"Helbredelse av de ti spedalske" (Lukas 17,11-19)</w:t>
                                  </w:r>
                                </w:p>
                              </w:txbxContent>
                            </wps:txbx>
                            <wps:bodyPr anchorCtr="0" anchor="ctr" bIns="32375" lIns="64750" spcFirstLastPara="1" rIns="64750" wrap="square" tIns="32375">
                              <a:noAutofit/>
                            </wps:bodyPr>
                          </wps:wsp>
                          <wps:wsp>
                            <wps:cNvSpPr/>
                            <wps:cNvPr id="61" name="Shape 61"/>
                            <wps:spPr>
                              <a:xfrm>
                                <a:off x="190928" y="0"/>
                                <a:ext cx="1963400" cy="754379"/>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227754" y="36826"/>
                                <a:ext cx="1889748" cy="68072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LEKSJONENS PLAN 2</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920740" cy="754380"/>
                <wp:effectExtent b="0" l="0" r="0" t="0"/>
                <wp:docPr id="477" name="image43.png"/>
                <a:graphic>
                  <a:graphicData uri="http://schemas.openxmlformats.org/drawingml/2006/picture">
                    <pic:pic>
                      <pic:nvPicPr>
                        <pic:cNvPr id="0" name="image43.png"/>
                        <pic:cNvPicPr preferRelativeResize="0"/>
                      </pic:nvPicPr>
                      <pic:blipFill>
                        <a:blip r:embed="rId55"/>
                        <a:srcRect/>
                        <a:stretch>
                          <a:fillRect/>
                        </a:stretch>
                      </pic:blipFill>
                      <pic:spPr>
                        <a:xfrm>
                          <a:off x="0" y="0"/>
                          <a:ext cx="5920740" cy="7543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6">
      <w:pPr>
        <w:pStyle w:val="Heading3"/>
        <w:rPr>
          <w:rFonts w:ascii="Century Gothic" w:cs="Century Gothic" w:eastAsia="Century Gothic" w:hAnsi="Century Gothic"/>
          <w:b w:val="0"/>
          <w:sz w:val="24"/>
          <w:szCs w:val="24"/>
        </w:rPr>
      </w:pPr>
      <w:bookmarkStart w:colFirst="0" w:colLast="0" w:name="_heading=h.3j2qqm3" w:id="18"/>
      <w:bookmarkEnd w:id="18"/>
      <w:r w:rsidDel="00000000" w:rsidR="00000000" w:rsidRPr="00000000">
        <w:rPr>
          <w:rFonts w:ascii="Century Gothic" w:cs="Century Gothic" w:eastAsia="Century Gothic" w:hAnsi="Century Gothic"/>
          <w:b w:val="0"/>
          <w:sz w:val="24"/>
          <w:szCs w:val="24"/>
          <w:rtl w:val="0"/>
        </w:rPr>
        <w:t xml:space="preserve">Leksjonsplan 2: "De ti spedalskes helbredelse</w:t>
      </w:r>
    </w:p>
    <w:p w:rsidR="00000000" w:rsidDel="00000000" w:rsidP="00000000" w:rsidRDefault="00000000" w:rsidRPr="00000000" w14:paraId="00000197">
      <w:pPr>
        <w:pStyle w:val="Heading3"/>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19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 Tudose Rodica</w:t>
      </w:r>
    </w:p>
    <w:p w:rsidR="00000000" w:rsidDel="00000000" w:rsidP="00000000" w:rsidRDefault="00000000" w:rsidRPr="00000000" w14:paraId="0000019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Lærdom: Takknemlighet for det gode de har mottatt</w:t>
      </w:r>
    </w:p>
    <w:p w:rsidR="00000000" w:rsidDel="00000000" w:rsidP="00000000" w:rsidRDefault="00000000" w:rsidRPr="00000000" w14:paraId="0000019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"Helbredelse av de ti spedalske" (Lukas 17,11-19)</w:t>
      </w:r>
    </w:p>
    <w:p w:rsidR="00000000" w:rsidDel="00000000" w:rsidP="00000000" w:rsidRDefault="00000000" w:rsidRPr="00000000" w14:paraId="0000019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Karakterer: VI</w:t>
      </w:r>
    </w:p>
    <w:p w:rsidR="00000000" w:rsidDel="00000000" w:rsidP="00000000" w:rsidRDefault="00000000" w:rsidRPr="00000000" w14:paraId="0000019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2 timer</w:t>
      </w:r>
    </w:p>
    <w:p w:rsidR="00000000" w:rsidDel="00000000" w:rsidP="00000000" w:rsidRDefault="00000000" w:rsidRPr="00000000" w14:paraId="0000019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Leksjonsplan utarbeidet av lærer: Rodica Tudose</w:t>
      </w:r>
    </w:p>
    <w:p w:rsidR="00000000" w:rsidDel="00000000" w:rsidP="00000000" w:rsidRDefault="00000000" w:rsidRPr="00000000" w14:paraId="0000019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1A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p>
    <w:p w:rsidR="00000000" w:rsidDel="00000000" w:rsidP="00000000" w:rsidRDefault="00000000" w:rsidRPr="00000000" w14:paraId="000001A1">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w:t>
      </w:r>
    </w:p>
    <w:p w:rsidR="00000000" w:rsidDel="00000000" w:rsidP="00000000" w:rsidRDefault="00000000" w:rsidRPr="00000000" w14:paraId="000001A2">
      <w:pPr>
        <w:numPr>
          <w:ilvl w:val="0"/>
          <w:numId w:val="4"/>
        </w:numPr>
        <w:ind w:left="720" w:hanging="36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Presentere noen åndelige rollemodeller, med tanke på undervisningen i bibelske, religiøse og litterære studerte tekster</w:t>
      </w:r>
    </w:p>
    <w:p w:rsidR="00000000" w:rsidDel="00000000" w:rsidP="00000000" w:rsidRDefault="00000000" w:rsidRPr="00000000" w14:paraId="000001A3">
      <w:pPr>
        <w:numPr>
          <w:ilvl w:val="0"/>
          <w:numId w:val="4"/>
        </w:numPr>
        <w:ind w:left="720" w:hanging="36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Etablere positivt forhold til klassekamerater under aktivitetene, læringsoppgaver , dilemmaer diskutert i løpet av leksjonen , ved hjelp av regler for moralsk og religiøs oppførsel .</w:t>
      </w:r>
    </w:p>
    <w:p w:rsidR="00000000" w:rsidDel="00000000" w:rsidP="00000000" w:rsidRDefault="00000000" w:rsidRPr="00000000" w14:paraId="000001A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w:t>
      </w:r>
    </w:p>
    <w:p w:rsidR="00000000" w:rsidDel="00000000" w:rsidP="00000000" w:rsidRDefault="00000000" w:rsidRPr="00000000" w14:paraId="000001A5">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Utvikle samarbeid og samarbeid mellom studenter og lærere;</w:t>
      </w:r>
    </w:p>
    <w:p w:rsidR="00000000" w:rsidDel="00000000" w:rsidP="00000000" w:rsidRDefault="00000000" w:rsidRPr="00000000" w14:paraId="000001A6">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Eksempler på måter å uttrykke takknemlighet overfor Gud så vel som andre velgjørere;</w:t>
      </w:r>
    </w:p>
    <w:p w:rsidR="00000000" w:rsidDel="00000000" w:rsidP="00000000" w:rsidRDefault="00000000" w:rsidRPr="00000000" w14:paraId="000001A7">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Nevner viktigheten av takk til menneskene vi samhandler med i løpet av livet;</w:t>
      </w:r>
    </w:p>
    <w:p w:rsidR="00000000" w:rsidDel="00000000" w:rsidP="00000000" w:rsidRDefault="00000000" w:rsidRPr="00000000" w14:paraId="000001A8">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Oppmuntre elevenes kreativitet ved å lage prosjekter på takknemlighet ved hjelp av kunnskap ervervet i andre ( Kunstutdanning, IKT, rumensk språk)</w:t>
      </w:r>
    </w:p>
    <w:p w:rsidR="00000000" w:rsidDel="00000000" w:rsidP="00000000" w:rsidRDefault="00000000" w:rsidRPr="00000000" w14:paraId="000001A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7"/>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1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Laptop, videoprojektor, regneark, PPTX. presentasjon , Den hellige skrift , Internett-tilkobling , flippover ark , markører , white-board magneter</w:t>
            </w:r>
          </w:p>
        </w:tc>
      </w:tr>
    </w:tbl>
    <w:p w:rsidR="00000000" w:rsidDel="00000000" w:rsidP="00000000" w:rsidRDefault="00000000" w:rsidRPr="00000000" w14:paraId="000001A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8"/>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1A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Menneskelige ressurser: studenter, lærere</w:t>
            </w:r>
          </w:p>
          <w:p w:rsidR="00000000" w:rsidDel="00000000" w:rsidP="00000000" w:rsidRDefault="00000000" w:rsidRPr="00000000" w14:paraId="000001A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Informasjonsressurser: pedagogiske plattformer (learningapps.org; wordwall.net/ro , padlet , mentimeter , flipgrid , youtube )</w:t>
            </w:r>
            <w:r w:rsidDel="00000000" w:rsidR="00000000" w:rsidRPr="00000000">
              <w:rPr>
                <w:rtl w:val="0"/>
              </w:rPr>
            </w:r>
          </w:p>
          <w:p w:rsidR="00000000" w:rsidDel="00000000" w:rsidP="00000000" w:rsidRDefault="00000000" w:rsidRPr="00000000" w14:paraId="000001B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måter å organisere aktiviteten på: frontal, individuell, på grupper</w:t>
            </w:r>
          </w:p>
          <w:p w:rsidR="00000000" w:rsidDel="00000000" w:rsidP="00000000" w:rsidRDefault="00000000" w:rsidRPr="00000000" w14:paraId="000001B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1B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B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9"/>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1B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samtale, forklaring, lesing, problemløsning, det tilfeldige hjulet, tenkehatter, arbeid med Sankt Skriften, støttetekster, OER-ressurser</w:t>
            </w:r>
          </w:p>
        </w:tc>
      </w:tr>
    </w:tbl>
    <w:p w:rsidR="00000000" w:rsidDel="00000000" w:rsidP="00000000" w:rsidRDefault="00000000" w:rsidRPr="00000000" w14:paraId="000001B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B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0"/>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1B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Elevene deles inn i homogene grupper – jenter og gutter ved 12 år, </w:t>
            </w:r>
          </w:p>
          <w:p w:rsidR="00000000" w:rsidDel="00000000" w:rsidP="00000000" w:rsidRDefault="00000000" w:rsidRPr="00000000" w14:paraId="000001B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- 5 Studenter/gruppe</w:t>
            </w:r>
          </w:p>
        </w:tc>
      </w:tr>
    </w:tbl>
    <w:p w:rsidR="00000000" w:rsidDel="00000000" w:rsidP="00000000" w:rsidRDefault="00000000" w:rsidRPr="00000000" w14:paraId="000001B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1"/>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1B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1B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er delt inn i de fire arbeidsgruppene, 5 studenter hver/gruppe _</w:t>
            </w:r>
          </w:p>
          <w:p w:rsidR="00000000" w:rsidDel="00000000" w:rsidP="00000000" w:rsidRDefault="00000000" w:rsidRPr="00000000" w14:paraId="000001B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Hver gruppe velger en gruppeleder som skal presentere løsningene på oppgavene i møte med klasserommet </w:t>
            </w:r>
          </w:p>
          <w:p w:rsidR="00000000" w:rsidDel="00000000" w:rsidP="00000000" w:rsidRDefault="00000000" w:rsidRPr="00000000" w14:paraId="000001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nivå med hver gruppe velges en redaktør for å markere ferdigstillelsen av alle oppgaver.</w:t>
            </w:r>
          </w:p>
          <w:p w:rsidR="00000000" w:rsidDel="00000000" w:rsidP="00000000" w:rsidRDefault="00000000" w:rsidRPr="00000000" w14:paraId="000001C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w:t>
            </w:r>
          </w:p>
          <w:p w:rsidR="00000000" w:rsidDel="00000000" w:rsidP="00000000" w:rsidRDefault="00000000" w:rsidRPr="00000000" w14:paraId="000001C3">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Basert på et PPT-materiale presenteres elevene for en historie om kristne dyder for å belyse betydningen av takknemlighet i menneskers liv.</w:t>
            </w:r>
          </w:p>
          <w:p w:rsidR="00000000" w:rsidDel="00000000" w:rsidP="00000000" w:rsidRDefault="00000000" w:rsidRPr="00000000" w14:paraId="000001C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Innhenting av informasjon (ledende spørsmål)</w:t>
            </w:r>
          </w:p>
          <w:p w:rsidR="00000000" w:rsidDel="00000000" w:rsidP="00000000" w:rsidRDefault="00000000" w:rsidRPr="00000000" w14:paraId="000001C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en elev leser teksten i Skriftene " De ti spedalskes helbredelse " - (Lukas 17, 11-19)</w:t>
            </w:r>
          </w:p>
          <w:p w:rsidR="00000000" w:rsidDel="00000000" w:rsidP="00000000" w:rsidRDefault="00000000" w:rsidRPr="00000000" w14:paraId="000001C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Idéutvikling</w:t>
            </w:r>
          </w:p>
          <w:p w:rsidR="00000000" w:rsidDel="00000000" w:rsidP="00000000" w:rsidRDefault="00000000" w:rsidRPr="00000000" w14:paraId="000001C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Elevene blir bedt om å finne en forklaring på tittelen leksjonen:</w:t>
            </w:r>
          </w:p>
          <w:p w:rsidR="00000000" w:rsidDel="00000000" w:rsidP="00000000" w:rsidRDefault="00000000" w:rsidRPr="00000000" w14:paraId="000001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healing = å gjøre frisk, å helbrede, å gjenopprette</w:t>
            </w:r>
          </w:p>
          <w:p w:rsidR="00000000" w:rsidDel="00000000" w:rsidP="00000000" w:rsidRDefault="00000000" w:rsidRPr="00000000" w14:paraId="000001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Tallet ti = ti personer helbredet</w:t>
            </w:r>
          </w:p>
          <w:p w:rsidR="00000000" w:rsidDel="00000000" w:rsidP="00000000" w:rsidRDefault="00000000" w:rsidRPr="00000000" w14:paraId="000001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spedalske = personer som lider av en uhelbredelig smittsom sykdom,</w:t>
            </w:r>
          </w:p>
          <w:p w:rsidR="00000000" w:rsidDel="00000000" w:rsidP="00000000" w:rsidRDefault="00000000" w:rsidRPr="00000000" w14:paraId="000001C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0">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 For bedre å forstå begrepet takknemlighet , vil vi bruke metoden </w:t>
            </w:r>
            <w:r w:rsidDel="00000000" w:rsidR="00000000" w:rsidRPr="00000000">
              <w:rPr>
                <w:rFonts w:ascii="Century Gothic" w:cs="Century Gothic" w:eastAsia="Century Gothic" w:hAnsi="Century Gothic"/>
                <w:i w:val="1"/>
                <w:sz w:val="24"/>
                <w:szCs w:val="24"/>
                <w:rtl w:val="0"/>
              </w:rPr>
              <w:t xml:space="preserve">Thinking Hats </w:t>
            </w:r>
          </w:p>
          <w:p w:rsidR="00000000" w:rsidDel="00000000" w:rsidP="00000000" w:rsidRDefault="00000000" w:rsidRPr="00000000" w14:paraId="000001D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symboliserer spedalskhet i sammenhengen?</w:t>
            </w:r>
          </w:p>
          <w:p w:rsidR="00000000" w:rsidDel="00000000" w:rsidP="00000000" w:rsidRDefault="00000000" w:rsidRPr="00000000" w14:paraId="000001D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Hvordan kan vi rense oss fra «spedalskhet»?</w:t>
            </w:r>
          </w:p>
          <w:p w:rsidR="00000000" w:rsidDel="00000000" w:rsidP="00000000" w:rsidRDefault="00000000" w:rsidRPr="00000000" w14:paraId="000001D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-Hvem er mottakerne av healing?</w:t>
            </w:r>
          </w:p>
          <w:p w:rsidR="00000000" w:rsidDel="00000000" w:rsidP="00000000" w:rsidRDefault="00000000" w:rsidRPr="00000000" w14:paraId="000001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Hvorfor kom bare én av de ti spedalske tilbake for å prise Gud?</w:t>
            </w:r>
          </w:p>
          <w:p w:rsidR="00000000" w:rsidDel="00000000" w:rsidP="00000000" w:rsidRDefault="00000000" w:rsidRPr="00000000" w14:paraId="000001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 sender Frelseren de spedalske?</w:t>
            </w:r>
          </w:p>
          <w:p w:rsidR="00000000" w:rsidDel="00000000" w:rsidP="00000000" w:rsidRDefault="00000000" w:rsidRPr="00000000" w14:paraId="000001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Hvilken moralsk plikt har vi, etter at vi har fått hjelp?</w:t>
            </w:r>
          </w:p>
          <w:p w:rsidR="00000000" w:rsidDel="00000000" w:rsidP="00000000" w:rsidRDefault="00000000" w:rsidRPr="00000000" w14:paraId="000001D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mottar vi fra Gud, takker med takknemlighet?</w:t>
            </w:r>
          </w:p>
          <w:p w:rsidR="00000000" w:rsidDel="00000000" w:rsidP="00000000" w:rsidRDefault="00000000" w:rsidRPr="00000000" w14:paraId="000001D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den viktigste religiøse prekenen som kirken ærer og forherliger Gud gjennom?</w:t>
            </w:r>
          </w:p>
          <w:p w:rsidR="00000000" w:rsidDel="00000000" w:rsidP="00000000" w:rsidRDefault="00000000" w:rsidRPr="00000000" w14:paraId="000001D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Det er mirakelet å helbrede de ti spedalske av aktuell betydning? Hvorfor? </w:t>
            </w:r>
          </w:p>
          <w:p w:rsidR="00000000" w:rsidDel="00000000" w:rsidP="00000000" w:rsidRDefault="00000000" w:rsidRPr="00000000" w14:paraId="000001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Bør det gjøres godt bare for å få tilfredsstillelse?</w:t>
            </w:r>
          </w:p>
          <w:p w:rsidR="00000000" w:rsidDel="00000000" w:rsidP="00000000" w:rsidRDefault="00000000" w:rsidRPr="00000000" w14:paraId="000001D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Betydningen av følgende ord er forklart:</w:t>
            </w:r>
          </w:p>
          <w:p w:rsidR="00000000" w:rsidDel="00000000" w:rsidP="00000000" w:rsidRDefault="00000000" w:rsidRPr="00000000" w14:paraId="000001D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GODHET = god gjerningshjelp gitt til noen </w:t>
            </w:r>
          </w:p>
          <w:p w:rsidR="00000000" w:rsidDel="00000000" w:rsidP="00000000" w:rsidRDefault="00000000" w:rsidRPr="00000000" w14:paraId="000001D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TAKKNEMLIGHET = gjeld, moralsk forpliktelse til en velgjører.</w:t>
            </w:r>
          </w:p>
          <w:p w:rsidR="00000000" w:rsidDel="00000000" w:rsidP="00000000" w:rsidRDefault="00000000" w:rsidRPr="00000000" w14:paraId="000001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Produktutvikling:</w:t>
            </w:r>
          </w:p>
          <w:p w:rsidR="00000000" w:rsidDel="00000000" w:rsidP="00000000" w:rsidRDefault="00000000" w:rsidRPr="00000000" w14:paraId="000001E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blir bedt om å løse følgende oppgaver for å sjekke kunnskap:</w:t>
            </w:r>
          </w:p>
          <w:p w:rsidR="00000000" w:rsidDel="00000000" w:rsidP="00000000" w:rsidRDefault="00000000" w:rsidRPr="00000000" w14:paraId="000001E3">
            <w:pPr>
              <w:rPr>
                <w:rFonts w:ascii="Century Gothic" w:cs="Century Gothic" w:eastAsia="Century Gothic" w:hAnsi="Century Gothic"/>
                <w:sz w:val="24"/>
                <w:szCs w:val="24"/>
                <w:u w:val="single"/>
              </w:rPr>
            </w:pPr>
            <w:hyperlink r:id="rId56">
              <w:r w:rsidDel="00000000" w:rsidR="00000000" w:rsidRPr="00000000">
                <w:rPr>
                  <w:rFonts w:ascii="Century Gothic" w:cs="Century Gothic" w:eastAsia="Century Gothic" w:hAnsi="Century Gothic"/>
                  <w:color w:val="0000ff"/>
                  <w:sz w:val="24"/>
                  <w:szCs w:val="24"/>
                  <w:u w:val="single"/>
                  <w:rtl w:val="0"/>
                </w:rPr>
                <w:t xml:space="preserve">Hutpas://LearningP.org/Watch?V=PNCFG6D3J20</w:t>
              </w:r>
            </w:hyperlink>
            <w:r w:rsidDel="00000000" w:rsidR="00000000" w:rsidRPr="00000000">
              <w:rPr>
                <w:rtl w:val="0"/>
              </w:rPr>
            </w:r>
          </w:p>
          <w:p w:rsidR="00000000" w:rsidDel="00000000" w:rsidP="00000000" w:rsidRDefault="00000000" w:rsidRPr="00000000" w14:paraId="000001E4">
            <w:pPr>
              <w:rPr>
                <w:rFonts w:ascii="Century Gothic" w:cs="Century Gothic" w:eastAsia="Century Gothic" w:hAnsi="Century Gothic"/>
                <w:sz w:val="24"/>
                <w:szCs w:val="24"/>
              </w:rPr>
            </w:pPr>
            <w:hyperlink r:id="rId57">
              <w:r w:rsidDel="00000000" w:rsidR="00000000" w:rsidRPr="00000000">
                <w:rPr>
                  <w:rFonts w:ascii="Century Gothic" w:cs="Century Gothic" w:eastAsia="Century Gothic" w:hAnsi="Century Gothic"/>
                  <w:color w:val="0000ff"/>
                  <w:sz w:val="24"/>
                  <w:szCs w:val="24"/>
                  <w:u w:val="single"/>
                  <w:rtl w:val="0"/>
                </w:rPr>
                <w:t xml:space="preserve">https://learningapps.org/view15158081</w:t>
              </w:r>
            </w:hyperlink>
            <w:r w:rsidDel="00000000" w:rsidR="00000000" w:rsidRPr="00000000">
              <w:rPr>
                <w:rtl w:val="0"/>
              </w:rPr>
            </w:r>
          </w:p>
          <w:p w:rsidR="00000000" w:rsidDel="00000000" w:rsidP="00000000" w:rsidRDefault="00000000" w:rsidRPr="00000000" w14:paraId="000001E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identifisere mulige løsninger;</w:t>
            </w:r>
          </w:p>
          <w:p w:rsidR="00000000" w:rsidDel="00000000" w:rsidP="00000000" w:rsidRDefault="00000000" w:rsidRPr="00000000" w14:paraId="000001E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blir bedt om å løse oppgaven i arbeidsarket </w:t>
            </w:r>
            <w:r w:rsidDel="00000000" w:rsidR="00000000" w:rsidRPr="00000000">
              <w:rPr>
                <w:rFonts w:ascii="Century Gothic" w:cs="Century Gothic" w:eastAsia="Century Gothic" w:hAnsi="Century Gothic"/>
                <w:b w:val="1"/>
                <w:i w:val="1"/>
                <w:sz w:val="24"/>
                <w:szCs w:val="24"/>
                <w:rtl w:val="0"/>
              </w:rPr>
              <w:t xml:space="preserve">JEG ER TAKKNEMLIG NÅR </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1E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Elevene, delt inn i grupper, vil presentere hvordan de kan uttrykke sin takknemlighet til Gud, foreldre, venner, naboer. Plattformens ordvegg brukes - </w:t>
            </w:r>
            <w:r w:rsidDel="00000000" w:rsidR="00000000" w:rsidRPr="00000000">
              <w:rPr>
                <w:rFonts w:ascii="Century Gothic" w:cs="Century Gothic" w:eastAsia="Century Gothic" w:hAnsi="Century Gothic"/>
                <w:b w:val="1"/>
                <w:sz w:val="24"/>
                <w:szCs w:val="24"/>
                <w:rtl w:val="0"/>
              </w:rPr>
              <w:t xml:space="preserve">Det tilfeldige hjulet ( </w:t>
            </w:r>
            <w:hyperlink r:id="rId58">
              <w:r w:rsidDel="00000000" w:rsidR="00000000" w:rsidRPr="00000000">
                <w:rPr>
                  <w:rFonts w:ascii="Century Gothic" w:cs="Century Gothic" w:eastAsia="Century Gothic" w:hAnsi="Century Gothic"/>
                  <w:color w:val="0000ff"/>
                  <w:sz w:val="24"/>
                  <w:szCs w:val="24"/>
                  <w:u w:val="single"/>
                  <w:rtl w:val="0"/>
                </w:rPr>
                <w:t xml:space="preserve">https://wordwall.net/resource/28253194/recuno%c8%99tin%c8%9b%c4%83</w:t>
              </w:r>
            </w:hyperlink>
            <w:r w:rsidDel="00000000" w:rsidR="00000000" w:rsidRPr="00000000">
              <w:rPr>
                <w:rFonts w:ascii="Century Gothic" w:cs="Century Gothic" w:eastAsia="Century Gothic" w:hAnsi="Century Gothic"/>
                <w:sz w:val="24"/>
                <w:szCs w:val="24"/>
                <w:u w:val="single"/>
                <w:rtl w:val="0"/>
              </w:rPr>
              <w:t xml:space="preserve"> ) </w:t>
            </w:r>
            <w:r w:rsidDel="00000000" w:rsidR="00000000" w:rsidRPr="00000000">
              <w:rPr>
                <w:rFonts w:ascii="Century Gothic" w:cs="Century Gothic" w:eastAsia="Century Gothic" w:hAnsi="Century Gothic"/>
                <w:sz w:val="24"/>
                <w:szCs w:val="24"/>
                <w:rtl w:val="0"/>
              </w:rPr>
              <w:t xml:space="preserve">- for å gi hver gruppe emnet for å uttrykke sin takknemlighet.</w:t>
            </w:r>
          </w:p>
          <w:p w:rsidR="00000000" w:rsidDel="00000000" w:rsidP="00000000" w:rsidRDefault="00000000" w:rsidRPr="00000000" w14:paraId="000001E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Velge den beste løsningen:</w:t>
            </w:r>
          </w:p>
          <w:p w:rsidR="00000000" w:rsidDel="00000000" w:rsidP="00000000" w:rsidRDefault="00000000" w:rsidRPr="00000000" w14:paraId="000001E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moralske lærdommene fra leksjonen er uttalt:</w:t>
            </w:r>
          </w:p>
          <w:p w:rsidR="00000000" w:rsidDel="00000000" w:rsidP="00000000" w:rsidRDefault="00000000" w:rsidRPr="00000000" w14:paraId="000001E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oss takke Gud for alt!</w:t>
            </w:r>
          </w:p>
          <w:p w:rsidR="00000000" w:rsidDel="00000000" w:rsidP="00000000" w:rsidRDefault="00000000" w:rsidRPr="00000000" w14:paraId="000001E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oss være takknemlige og takknemlige for de som hjelper oss og gjør oss godt!</w:t>
            </w:r>
          </w:p>
          <w:p w:rsidR="00000000" w:rsidDel="00000000" w:rsidP="00000000" w:rsidRDefault="00000000" w:rsidRPr="00000000" w14:paraId="000001F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Deling og speiling</w:t>
            </w:r>
          </w:p>
          <w:p w:rsidR="00000000" w:rsidDel="00000000" w:rsidP="00000000" w:rsidRDefault="00000000" w:rsidRPr="00000000" w14:paraId="000001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skal arbeide i grupper for å fylle ut arbeidsarkene på takknemlighet. Således:</w:t>
            </w:r>
          </w:p>
          <w:p w:rsidR="00000000" w:rsidDel="00000000" w:rsidP="00000000" w:rsidRDefault="00000000" w:rsidRPr="00000000" w14:paraId="000001F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5">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sz w:val="24"/>
                <w:szCs w:val="24"/>
                <w:rtl w:val="0"/>
              </w:rPr>
              <w:t xml:space="preserve">GRUPPE I </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BIBELSKE SITATER OM TAKKNEMLIGHET OG ORDTAK OM TAKKNEMLIGHET</w:t>
            </w:r>
          </w:p>
          <w:p w:rsidR="00000000" w:rsidDel="00000000" w:rsidP="00000000" w:rsidRDefault="00000000" w:rsidRPr="00000000" w14:paraId="000001F6">
            <w:pPr>
              <w:rPr>
                <w:rFonts w:ascii="Century Gothic" w:cs="Century Gothic" w:eastAsia="Century Gothic" w:hAnsi="Century Gothic"/>
                <w:b w:val="1"/>
                <w:sz w:val="24"/>
                <w:szCs w:val="24"/>
              </w:rPr>
            </w:pPr>
            <w:hyperlink r:id="rId59">
              <w:r w:rsidDel="00000000" w:rsidR="00000000" w:rsidRPr="00000000">
                <w:rPr>
                  <w:rFonts w:ascii="Century Gothic" w:cs="Century Gothic" w:eastAsia="Century Gothic" w:hAnsi="Century Gothic"/>
                  <w:b w:val="1"/>
                  <w:color w:val="0000ff"/>
                  <w:sz w:val="24"/>
                  <w:szCs w:val="24"/>
                  <w:u w:val="single"/>
                  <w:rtl w:val="0"/>
                </w:rPr>
                <w:t xml:space="preserve">HTTPS://Budlet.com/Flutrudiana/Inve-Thury-Piplis-K065WILS6IES26O5</w:t>
              </w:r>
            </w:hyperlink>
            <w:r w:rsidDel="00000000" w:rsidR="00000000" w:rsidRPr="00000000">
              <w:rPr>
                <w:rtl w:val="0"/>
              </w:rPr>
            </w:r>
          </w:p>
          <w:p w:rsidR="00000000" w:rsidDel="00000000" w:rsidP="00000000" w:rsidRDefault="00000000" w:rsidRPr="00000000" w14:paraId="000001F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F8">
            <w:pPr>
              <w:rPr>
                <w:rFonts w:ascii="Century Gothic" w:cs="Century Gothic" w:eastAsia="Century Gothic" w:hAnsi="Century Gothic"/>
                <w:sz w:val="24"/>
                <w:szCs w:val="24"/>
                <w:u w:val="single"/>
              </w:rPr>
            </w:pPr>
            <w:r w:rsidDel="00000000" w:rsidR="00000000" w:rsidRPr="00000000">
              <w:rPr>
                <w:rFonts w:ascii="Century Gothic" w:cs="Century Gothic" w:eastAsia="Century Gothic" w:hAnsi="Century Gothic"/>
                <w:b w:val="1"/>
                <w:sz w:val="24"/>
                <w:szCs w:val="24"/>
                <w:rtl w:val="0"/>
              </w:rPr>
              <w:t xml:space="preserve">GRUPPE II – </w:t>
            </w:r>
            <w:r w:rsidDel="00000000" w:rsidR="00000000" w:rsidRPr="00000000">
              <w:rPr>
                <w:rFonts w:ascii="Century Gothic" w:cs="Century Gothic" w:eastAsia="Century Gothic" w:hAnsi="Century Gothic"/>
                <w:sz w:val="24"/>
                <w:szCs w:val="24"/>
                <w:rtl w:val="0"/>
              </w:rPr>
              <w:t xml:space="preserve">TAKKNEMLIGHETENS ANSIKTER </w:t>
            </w:r>
            <w:hyperlink r:id="rId60">
              <w:r w:rsidDel="00000000" w:rsidR="00000000" w:rsidRPr="00000000">
                <w:rPr>
                  <w:rFonts w:ascii="Century Gothic" w:cs="Century Gothic" w:eastAsia="Century Gothic" w:hAnsi="Century Gothic"/>
                  <w:color w:val="0000ff"/>
                  <w:sz w:val="24"/>
                  <w:szCs w:val="24"/>
                  <w:u w:val="single"/>
                  <w:rtl w:val="0"/>
                </w:rPr>
                <w:t xml:space="preserve"> https://www.youtube.com/watch?v=t61mMa-DJDE</w:t>
              </w:r>
            </w:hyperlink>
            <w:r w:rsidDel="00000000" w:rsidR="00000000" w:rsidRPr="00000000">
              <w:rPr>
                <w:rtl w:val="0"/>
              </w:rPr>
            </w:r>
          </w:p>
          <w:p w:rsidR="00000000" w:rsidDel="00000000" w:rsidP="00000000" w:rsidRDefault="00000000" w:rsidRPr="00000000" w14:paraId="000001F9">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FA">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sz w:val="24"/>
                <w:szCs w:val="24"/>
                <w:rtl w:val="0"/>
              </w:rPr>
              <w:t xml:space="preserve">GRUPPE III </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ORD SOM UTTRYKKER TAKKNEMLIGHET</w:t>
            </w:r>
          </w:p>
          <w:p w:rsidR="00000000" w:rsidDel="00000000" w:rsidP="00000000" w:rsidRDefault="00000000" w:rsidRPr="00000000" w14:paraId="000001FB">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FC">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FD">
            <w:pPr>
              <w:rPr>
                <w:rFonts w:ascii="Century Gothic" w:cs="Century Gothic" w:eastAsia="Century Gothic" w:hAnsi="Century Gothic"/>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740410</wp:posOffset>
                  </wp:positionH>
                  <wp:positionV relativeFrom="paragraph">
                    <wp:posOffset>-17143</wp:posOffset>
                  </wp:positionV>
                  <wp:extent cx="3100070" cy="1687830"/>
                  <wp:effectExtent b="0" l="0" r="0" t="0"/>
                  <wp:wrapSquare wrapText="bothSides" distB="0" distT="0" distL="114300" distR="114300"/>
                  <wp:docPr descr="C:\Brukere\Daniel\Desktop\Captură.JPG" id="529" name="image11.jpg"/>
                  <a:graphic>
                    <a:graphicData uri="http://schemas.openxmlformats.org/drawingml/2006/picture">
                      <pic:pic>
                        <pic:nvPicPr>
                          <pic:cNvPr descr="C:\Brukere\Daniel\Desktop\Captură.JPG" id="0" name="image11.jpg"/>
                          <pic:cNvPicPr preferRelativeResize="0"/>
                        </pic:nvPicPr>
                        <pic:blipFill>
                          <a:blip r:embed="rId61"/>
                          <a:srcRect b="0" l="0" r="0" t="0"/>
                          <a:stretch>
                            <a:fillRect/>
                          </a:stretch>
                        </pic:blipFill>
                        <pic:spPr>
                          <a:xfrm>
                            <a:off x="0" y="0"/>
                            <a:ext cx="3100070" cy="1687830"/>
                          </a:xfrm>
                          <a:prstGeom prst="rect"/>
                          <a:ln/>
                        </pic:spPr>
                      </pic:pic>
                    </a:graphicData>
                  </a:graphic>
                </wp:anchor>
              </w:drawing>
            </w:r>
          </w:p>
          <w:p w:rsidR="00000000" w:rsidDel="00000000" w:rsidP="00000000" w:rsidRDefault="00000000" w:rsidRPr="00000000" w14:paraId="000001FE">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FF">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200">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201">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202">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203">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20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07">
            <w:pPr>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sz w:val="24"/>
                <w:szCs w:val="24"/>
                <w:rtl w:val="0"/>
              </w:rPr>
              <w:t xml:space="preserve">GRUPPE IV - </w:t>
            </w:r>
            <w:r w:rsidDel="00000000" w:rsidR="00000000" w:rsidRPr="00000000">
              <w:rPr>
                <w:rFonts w:ascii="Century Gothic" w:cs="Century Gothic" w:eastAsia="Century Gothic" w:hAnsi="Century Gothic"/>
                <w:i w:val="1"/>
                <w:sz w:val="24"/>
                <w:szCs w:val="24"/>
                <w:rtl w:val="0"/>
              </w:rPr>
              <w:t xml:space="preserve">TANKER OM TAKKNEMLIGHET </w:t>
            </w:r>
            <w:hyperlink r:id="rId62">
              <w:r w:rsidDel="00000000" w:rsidR="00000000" w:rsidRPr="00000000">
                <w:rPr>
                  <w:rFonts w:ascii="Century Gothic" w:cs="Century Gothic" w:eastAsia="Century Gothic" w:hAnsi="Century Gothic"/>
                  <w:i w:val="1"/>
                  <w:color w:val="0000ff"/>
                  <w:sz w:val="24"/>
                  <w:szCs w:val="24"/>
                  <w:u w:val="single"/>
                  <w:rtl w:val="0"/>
                </w:rPr>
                <w:t xml:space="preserve"> https://www.youtube.com/watch?v=t61mMa-DJDE</w:t>
              </w:r>
            </w:hyperlink>
            <w:r w:rsidDel="00000000" w:rsidR="00000000" w:rsidRPr="00000000">
              <w:rPr>
                <w:rtl w:val="0"/>
              </w:rPr>
            </w:r>
          </w:p>
          <w:p w:rsidR="00000000" w:rsidDel="00000000" w:rsidP="00000000" w:rsidRDefault="00000000" w:rsidRPr="00000000" w14:paraId="0000020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Evaluering:</w:t>
            </w:r>
          </w:p>
          <w:p w:rsidR="00000000" w:rsidDel="00000000" w:rsidP="00000000" w:rsidRDefault="00000000" w:rsidRPr="00000000" w14:paraId="000002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hjelp av "Gallery Tour" -metoden vil studentene stemme på aktiviteten de likte mest.</w:t>
            </w:r>
          </w:p>
          <w:p w:rsidR="00000000" w:rsidDel="00000000" w:rsidP="00000000" w:rsidRDefault="00000000" w:rsidRPr="00000000" w14:paraId="0000020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gjør muntlige vurderinger om elevenes medvirkning i aktiviteten.</w:t>
            </w:r>
          </w:p>
          <w:p w:rsidR="00000000" w:rsidDel="00000000" w:rsidP="00000000" w:rsidRDefault="00000000" w:rsidRPr="00000000" w14:paraId="0000020C">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20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VEDLEGG: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1625600</wp:posOffset>
                </wp:positionV>
                <wp:extent cx="6419850" cy="1771650"/>
                <wp:effectExtent b="0" l="0" r="0" t="0"/>
                <wp:wrapNone/>
                <wp:docPr id="500" name=""/>
                <a:graphic>
                  <a:graphicData uri="http://schemas.microsoft.com/office/word/2010/wordprocessingShape">
                    <wps:wsp>
                      <wps:cNvSpPr/>
                      <wps:cNvPr id="163" name="Shape 163"/>
                      <wps:spPr>
                        <a:xfrm>
                          <a:off x="2145600" y="2903700"/>
                          <a:ext cx="6400800" cy="17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1625600</wp:posOffset>
                </wp:positionV>
                <wp:extent cx="6419850" cy="1771650"/>
                <wp:effectExtent b="0" l="0" r="0" t="0"/>
                <wp:wrapNone/>
                <wp:docPr id="500" name="image74.png"/>
                <a:graphic>
                  <a:graphicData uri="http://schemas.openxmlformats.org/drawingml/2006/picture">
                    <pic:pic>
                      <pic:nvPicPr>
                        <pic:cNvPr id="0" name="image74.png"/>
                        <pic:cNvPicPr preferRelativeResize="0"/>
                      </pic:nvPicPr>
                      <pic:blipFill>
                        <a:blip r:embed="rId63"/>
                        <a:srcRect/>
                        <a:stretch>
                          <a:fillRect/>
                        </a:stretch>
                      </pic:blipFill>
                      <pic:spPr>
                        <a:xfrm>
                          <a:off x="0" y="0"/>
                          <a:ext cx="6419850" cy="1771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2743200</wp:posOffset>
                </wp:positionV>
                <wp:extent cx="814461" cy="388382"/>
                <wp:effectExtent b="0" l="0" r="0" t="0"/>
                <wp:wrapNone/>
                <wp:docPr id="514" name=""/>
                <a:graphic>
                  <a:graphicData uri="http://schemas.microsoft.com/office/word/2010/wordprocessingShape">
                    <wps:wsp>
                      <wps:cNvSpPr/>
                      <wps:cNvPr id="177" name="Shape 177"/>
                      <wps:spPr>
                        <a:xfrm>
                          <a:off x="4948295" y="3595334"/>
                          <a:ext cx="795411" cy="3693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36"/>
                                <w:vertAlign w:val="baseline"/>
                              </w:rPr>
                              <w:t xml:space="preserve">GROBUNN?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2743200</wp:posOffset>
                </wp:positionV>
                <wp:extent cx="814461" cy="388382"/>
                <wp:effectExtent b="0" l="0" r="0" t="0"/>
                <wp:wrapNone/>
                <wp:docPr id="514" name="image88.png"/>
                <a:graphic>
                  <a:graphicData uri="http://schemas.openxmlformats.org/drawingml/2006/picture">
                    <pic:pic>
                      <pic:nvPicPr>
                        <pic:cNvPr id="0" name="image88.png"/>
                        <pic:cNvPicPr preferRelativeResize="0"/>
                      </pic:nvPicPr>
                      <pic:blipFill>
                        <a:blip r:embed="rId64"/>
                        <a:srcRect/>
                        <a:stretch>
                          <a:fillRect/>
                        </a:stretch>
                      </pic:blipFill>
                      <pic:spPr>
                        <a:xfrm>
                          <a:off x="0" y="0"/>
                          <a:ext cx="814461" cy="38838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355600</wp:posOffset>
                </wp:positionV>
                <wp:extent cx="7791450" cy="378460"/>
                <wp:effectExtent b="0" l="0" r="0" t="0"/>
                <wp:wrapNone/>
                <wp:docPr id="493" name=""/>
                <a:graphic>
                  <a:graphicData uri="http://schemas.microsoft.com/office/word/2010/wordprocessingShape">
                    <wps:wsp>
                      <wps:cNvSpPr/>
                      <wps:cNvPr id="132" name="Shape 132"/>
                      <wps:spPr>
                        <a:xfrm>
                          <a:off x="1459800" y="3600295"/>
                          <a:ext cx="7772400" cy="3594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355600</wp:posOffset>
                </wp:positionV>
                <wp:extent cx="7791450" cy="378460"/>
                <wp:effectExtent b="0" l="0" r="0" t="0"/>
                <wp:wrapNone/>
                <wp:docPr id="493" name="image67.png"/>
                <a:graphic>
                  <a:graphicData uri="http://schemas.openxmlformats.org/drawingml/2006/picture">
                    <pic:pic>
                      <pic:nvPicPr>
                        <pic:cNvPr id="0" name="image67.png"/>
                        <pic:cNvPicPr preferRelativeResize="0"/>
                      </pic:nvPicPr>
                      <pic:blipFill>
                        <a:blip r:embed="rId65"/>
                        <a:srcRect/>
                        <a:stretch>
                          <a:fillRect/>
                        </a:stretch>
                      </pic:blipFill>
                      <pic:spPr>
                        <a:xfrm>
                          <a:off x="0" y="0"/>
                          <a:ext cx="7791450" cy="378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3721100</wp:posOffset>
                </wp:positionV>
                <wp:extent cx="871855" cy="387985"/>
                <wp:effectExtent b="0" l="0" r="0" t="0"/>
                <wp:wrapNone/>
                <wp:docPr id="472" name=""/>
                <a:graphic>
                  <a:graphicData uri="http://schemas.microsoft.com/office/word/2010/wordprocessingShape">
                    <wps:wsp>
                      <wps:cNvSpPr/>
                      <wps:cNvPr id="39" name="Shape 39"/>
                      <wps:spPr>
                        <a:xfrm>
                          <a:off x="4919598" y="3595533"/>
                          <a:ext cx="852805"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3721100</wp:posOffset>
                </wp:positionV>
                <wp:extent cx="871855" cy="387985"/>
                <wp:effectExtent b="0" l="0" r="0" t="0"/>
                <wp:wrapNone/>
                <wp:docPr id="472" name="image18.png"/>
                <a:graphic>
                  <a:graphicData uri="http://schemas.openxmlformats.org/drawingml/2006/picture">
                    <pic:pic>
                      <pic:nvPicPr>
                        <pic:cNvPr id="0" name="image18.png"/>
                        <pic:cNvPicPr preferRelativeResize="0"/>
                      </pic:nvPicPr>
                      <pic:blipFill>
                        <a:blip r:embed="rId66"/>
                        <a:srcRect/>
                        <a:stretch>
                          <a:fillRect/>
                        </a:stretch>
                      </pic:blipFill>
                      <pic:spPr>
                        <a:xfrm>
                          <a:off x="0" y="0"/>
                          <a:ext cx="871855" cy="387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3721100</wp:posOffset>
                </wp:positionV>
                <wp:extent cx="854075" cy="387985"/>
                <wp:effectExtent b="0" l="0" r="0" t="0"/>
                <wp:wrapNone/>
                <wp:docPr id="479" name=""/>
                <a:graphic>
                  <a:graphicData uri="http://schemas.microsoft.com/office/word/2010/wordprocessingShape">
                    <wps:wsp>
                      <wps:cNvSpPr/>
                      <wps:cNvPr id="64" name="Shape 64"/>
                      <wps:spPr>
                        <a:xfrm>
                          <a:off x="4928488" y="3595533"/>
                          <a:ext cx="835025"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3721100</wp:posOffset>
                </wp:positionV>
                <wp:extent cx="854075" cy="387985"/>
                <wp:effectExtent b="0" l="0" r="0" t="0"/>
                <wp:wrapNone/>
                <wp:docPr id="479" name="image52.png"/>
                <a:graphic>
                  <a:graphicData uri="http://schemas.openxmlformats.org/drawingml/2006/picture">
                    <pic:pic>
                      <pic:nvPicPr>
                        <pic:cNvPr id="0" name="image52.png"/>
                        <pic:cNvPicPr preferRelativeResize="0"/>
                      </pic:nvPicPr>
                      <pic:blipFill>
                        <a:blip r:embed="rId67"/>
                        <a:srcRect/>
                        <a:stretch>
                          <a:fillRect/>
                        </a:stretch>
                      </pic:blipFill>
                      <pic:spPr>
                        <a:xfrm>
                          <a:off x="0" y="0"/>
                          <a:ext cx="854075" cy="387985"/>
                        </a:xfrm>
                        <a:prstGeom prst="rect"/>
                        <a:ln/>
                      </pic:spPr>
                    </pic:pic>
                  </a:graphicData>
                </a:graphic>
              </wp:anchor>
            </w:drawing>
          </mc:Fallback>
        </mc:AlternateContent>
      </w:r>
    </w:p>
    <w:p w:rsidR="00000000" w:rsidDel="00000000" w:rsidP="00000000" w:rsidRDefault="00000000" w:rsidRPr="00000000" w14:paraId="0000021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3">
      <w:pPr>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355600</wp:posOffset>
                </wp:positionV>
                <wp:extent cx="7791450" cy="378460"/>
                <wp:effectExtent b="0" l="0" r="0" t="0"/>
                <wp:wrapNone/>
                <wp:docPr id="516" name=""/>
                <a:graphic>
                  <a:graphicData uri="http://schemas.microsoft.com/office/word/2010/wordprocessingShape">
                    <wps:wsp>
                      <wps:cNvSpPr/>
                      <wps:cNvPr id="179" name="Shape 179"/>
                      <wps:spPr>
                        <a:xfrm>
                          <a:off x="1459800" y="3600295"/>
                          <a:ext cx="7772400" cy="3594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0000"/>
                                <w:sz w:val="32"/>
                                <w:vertAlign w:val="baseline"/>
                              </w:rPr>
                              <w:t xml:space="preserve">TENKER HAT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355600</wp:posOffset>
                </wp:positionV>
                <wp:extent cx="7791450" cy="378460"/>
                <wp:effectExtent b="0" l="0" r="0" t="0"/>
                <wp:wrapNone/>
                <wp:docPr id="516" name="image90.png"/>
                <a:graphic>
                  <a:graphicData uri="http://schemas.openxmlformats.org/drawingml/2006/picture">
                    <pic:pic>
                      <pic:nvPicPr>
                        <pic:cNvPr id="0" name="image90.png"/>
                        <pic:cNvPicPr preferRelativeResize="0"/>
                      </pic:nvPicPr>
                      <pic:blipFill>
                        <a:blip r:embed="rId68"/>
                        <a:srcRect/>
                        <a:stretch>
                          <a:fillRect/>
                        </a:stretch>
                      </pic:blipFill>
                      <pic:spPr>
                        <a:xfrm>
                          <a:off x="0" y="0"/>
                          <a:ext cx="7791450" cy="378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1625600</wp:posOffset>
                </wp:positionV>
                <wp:extent cx="6419850" cy="1771650"/>
                <wp:effectExtent b="0" l="0" r="0" t="0"/>
                <wp:wrapNone/>
                <wp:docPr id="509" name=""/>
                <a:graphic>
                  <a:graphicData uri="http://schemas.microsoft.com/office/word/2010/wordprocessingShape">
                    <wps:wsp>
                      <wps:cNvSpPr/>
                      <wps:cNvPr id="172" name="Shape 172"/>
                      <wps:spPr>
                        <a:xfrm>
                          <a:off x="2145600" y="2903700"/>
                          <a:ext cx="6400800" cy="17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1625600</wp:posOffset>
                </wp:positionV>
                <wp:extent cx="6419850" cy="1771650"/>
                <wp:effectExtent b="0" l="0" r="0" t="0"/>
                <wp:wrapNone/>
                <wp:docPr id="509" name="image83.png"/>
                <a:graphic>
                  <a:graphicData uri="http://schemas.openxmlformats.org/drawingml/2006/picture">
                    <pic:pic>
                      <pic:nvPicPr>
                        <pic:cNvPr id="0" name="image83.png"/>
                        <pic:cNvPicPr preferRelativeResize="0"/>
                      </pic:nvPicPr>
                      <pic:blipFill>
                        <a:blip r:embed="rId69"/>
                        <a:srcRect/>
                        <a:stretch>
                          <a:fillRect/>
                        </a:stretch>
                      </pic:blipFill>
                      <pic:spPr>
                        <a:xfrm>
                          <a:off x="0" y="0"/>
                          <a:ext cx="6419850" cy="1771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-320038</wp:posOffset>
            </wp:positionH>
            <wp:positionV relativeFrom="paragraph">
              <wp:posOffset>1430020</wp:posOffset>
            </wp:positionV>
            <wp:extent cx="5943600" cy="3914140"/>
            <wp:effectExtent b="0" l="0" r="0" t="0"/>
            <wp:wrapNone/>
            <wp:docPr descr="C:\Brukere\daniel\Skrivebord\Nytt bilde (3).png" id="519" name="image2.png"/>
            <a:graphic>
              <a:graphicData uri="http://schemas.openxmlformats.org/drawingml/2006/picture">
                <pic:pic>
                  <pic:nvPicPr>
                    <pic:cNvPr descr="C:\Brukere\daniel\Skrivebord\Nytt bilde (3).png" id="0" name="image2.png"/>
                    <pic:cNvPicPr preferRelativeResize="0"/>
                  </pic:nvPicPr>
                  <pic:blipFill>
                    <a:blip r:embed="rId70"/>
                    <a:srcRect b="0" l="0" r="0" t="0"/>
                    <a:stretch>
                      <a:fillRect/>
                    </a:stretch>
                  </pic:blipFill>
                  <pic:spPr>
                    <a:xfrm>
                      <a:off x="0" y="0"/>
                      <a:ext cx="5943600" cy="39141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2184400</wp:posOffset>
                </wp:positionV>
                <wp:extent cx="1170940" cy="387985"/>
                <wp:effectExtent b="0" l="0" r="0" t="0"/>
                <wp:wrapNone/>
                <wp:docPr id="504" name=""/>
                <a:graphic>
                  <a:graphicData uri="http://schemas.microsoft.com/office/word/2010/wordprocessingShape">
                    <wps:wsp>
                      <wps:cNvSpPr/>
                      <wps:cNvPr id="167" name="Shape 167"/>
                      <wps:spPr>
                        <a:xfrm>
                          <a:off x="4770055" y="3595533"/>
                          <a:ext cx="1151890"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36"/>
                                <w:vertAlign w:val="baseline"/>
                              </w:rPr>
                              <w:t xml:space="preserve">HVA?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2184400</wp:posOffset>
                </wp:positionV>
                <wp:extent cx="1170940" cy="387985"/>
                <wp:effectExtent b="0" l="0" r="0" t="0"/>
                <wp:wrapNone/>
                <wp:docPr id="504" name="image78.png"/>
                <a:graphic>
                  <a:graphicData uri="http://schemas.openxmlformats.org/drawingml/2006/picture">
                    <pic:pic>
                      <pic:nvPicPr>
                        <pic:cNvPr id="0" name="image78.png"/>
                        <pic:cNvPicPr preferRelativeResize="0"/>
                      </pic:nvPicPr>
                      <pic:blipFill>
                        <a:blip r:embed="rId71"/>
                        <a:srcRect/>
                        <a:stretch>
                          <a:fillRect/>
                        </a:stretch>
                      </pic:blipFill>
                      <pic:spPr>
                        <a:xfrm>
                          <a:off x="0" y="0"/>
                          <a:ext cx="1170940" cy="387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2895600</wp:posOffset>
                </wp:positionV>
                <wp:extent cx="779145" cy="387985"/>
                <wp:effectExtent b="0" l="0" r="0" t="0"/>
                <wp:wrapNone/>
                <wp:docPr id="478" name=""/>
                <a:graphic>
                  <a:graphicData uri="http://schemas.microsoft.com/office/word/2010/wordprocessingShape">
                    <wps:wsp>
                      <wps:cNvSpPr/>
                      <wps:cNvPr id="63" name="Shape 63"/>
                      <wps:spPr>
                        <a:xfrm>
                          <a:off x="4965953" y="3595533"/>
                          <a:ext cx="760095"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36"/>
                                <w:vertAlign w:val="baseline"/>
                              </w:rPr>
                              <w:t xml:space="preserve">HVORDAN?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2895600</wp:posOffset>
                </wp:positionV>
                <wp:extent cx="779145" cy="387985"/>
                <wp:effectExtent b="0" l="0" r="0" t="0"/>
                <wp:wrapNone/>
                <wp:docPr id="478" name="image50.png"/>
                <a:graphic>
                  <a:graphicData uri="http://schemas.openxmlformats.org/drawingml/2006/picture">
                    <pic:pic>
                      <pic:nvPicPr>
                        <pic:cNvPr id="0" name="image50.png"/>
                        <pic:cNvPicPr preferRelativeResize="0"/>
                      </pic:nvPicPr>
                      <pic:blipFill>
                        <a:blip r:embed="rId72"/>
                        <a:srcRect/>
                        <a:stretch>
                          <a:fillRect/>
                        </a:stretch>
                      </pic:blipFill>
                      <pic:spPr>
                        <a:xfrm>
                          <a:off x="0" y="0"/>
                          <a:ext cx="779145" cy="387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1917700</wp:posOffset>
                </wp:positionV>
                <wp:extent cx="753110" cy="387985"/>
                <wp:effectExtent b="0" l="0" r="0" t="0"/>
                <wp:wrapNone/>
                <wp:docPr id="517" name=""/>
                <a:graphic>
                  <a:graphicData uri="http://schemas.microsoft.com/office/word/2010/wordprocessingShape">
                    <wps:wsp>
                      <wps:cNvSpPr/>
                      <wps:cNvPr id="180" name="Shape 180"/>
                      <wps:spPr>
                        <a:xfrm>
                          <a:off x="4978970" y="3595533"/>
                          <a:ext cx="734060"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36"/>
                                <w:vertAlign w:val="baseline"/>
                              </w:rPr>
                              <w:t xml:space="preserve">HVEM?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1917700</wp:posOffset>
                </wp:positionV>
                <wp:extent cx="753110" cy="387985"/>
                <wp:effectExtent b="0" l="0" r="0" t="0"/>
                <wp:wrapNone/>
                <wp:docPr id="517" name="image91.png"/>
                <a:graphic>
                  <a:graphicData uri="http://schemas.openxmlformats.org/drawingml/2006/picture">
                    <pic:pic>
                      <pic:nvPicPr>
                        <pic:cNvPr id="0" name="image91.png"/>
                        <pic:cNvPicPr preferRelativeResize="0"/>
                      </pic:nvPicPr>
                      <pic:blipFill>
                        <a:blip r:embed="rId73"/>
                        <a:srcRect/>
                        <a:stretch>
                          <a:fillRect/>
                        </a:stretch>
                      </pic:blipFill>
                      <pic:spPr>
                        <a:xfrm>
                          <a:off x="0" y="0"/>
                          <a:ext cx="753110" cy="387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3721100</wp:posOffset>
                </wp:positionV>
                <wp:extent cx="871855" cy="387985"/>
                <wp:effectExtent b="0" l="0" r="0" t="0"/>
                <wp:wrapNone/>
                <wp:docPr id="503" name=""/>
                <a:graphic>
                  <a:graphicData uri="http://schemas.microsoft.com/office/word/2010/wordprocessingShape">
                    <wps:wsp>
                      <wps:cNvSpPr/>
                      <wps:cNvPr id="166" name="Shape 166"/>
                      <wps:spPr>
                        <a:xfrm>
                          <a:off x="4919598" y="3595533"/>
                          <a:ext cx="852805"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36"/>
                                <w:vertAlign w:val="baseline"/>
                              </w:rPr>
                              <w:t xml:space="preserve">HVOR?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3721100</wp:posOffset>
                </wp:positionV>
                <wp:extent cx="871855" cy="387985"/>
                <wp:effectExtent b="0" l="0" r="0" t="0"/>
                <wp:wrapNone/>
                <wp:docPr id="503" name="image77.png"/>
                <a:graphic>
                  <a:graphicData uri="http://schemas.openxmlformats.org/drawingml/2006/picture">
                    <pic:pic>
                      <pic:nvPicPr>
                        <pic:cNvPr id="0" name="image77.png"/>
                        <pic:cNvPicPr preferRelativeResize="0"/>
                      </pic:nvPicPr>
                      <pic:blipFill>
                        <a:blip r:embed="rId74"/>
                        <a:srcRect/>
                        <a:stretch>
                          <a:fillRect/>
                        </a:stretch>
                      </pic:blipFill>
                      <pic:spPr>
                        <a:xfrm>
                          <a:off x="0" y="0"/>
                          <a:ext cx="871855" cy="387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3111500</wp:posOffset>
                </wp:positionH>
                <wp:positionV relativeFrom="paragraph">
                  <wp:posOffset>3721100</wp:posOffset>
                </wp:positionV>
                <wp:extent cx="854075" cy="387985"/>
                <wp:effectExtent b="0" l="0" r="0" t="0"/>
                <wp:wrapNone/>
                <wp:docPr id="513" name=""/>
                <a:graphic>
                  <a:graphicData uri="http://schemas.microsoft.com/office/word/2010/wordprocessingShape">
                    <wps:wsp>
                      <wps:cNvSpPr/>
                      <wps:cNvPr id="176" name="Shape 176"/>
                      <wps:spPr>
                        <a:xfrm>
                          <a:off x="4928488" y="3595533"/>
                          <a:ext cx="835025"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36"/>
                                <w:vertAlign w:val="baseline"/>
                              </w:rPr>
                              <w:t xml:space="preserve">HVORFOR?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3111500</wp:posOffset>
                </wp:positionH>
                <wp:positionV relativeFrom="paragraph">
                  <wp:posOffset>3721100</wp:posOffset>
                </wp:positionV>
                <wp:extent cx="854075" cy="387985"/>
                <wp:effectExtent b="0" l="0" r="0" t="0"/>
                <wp:wrapNone/>
                <wp:docPr id="513" name="image87.png"/>
                <a:graphic>
                  <a:graphicData uri="http://schemas.openxmlformats.org/drawingml/2006/picture">
                    <pic:pic>
                      <pic:nvPicPr>
                        <pic:cNvPr id="0" name="image87.png"/>
                        <pic:cNvPicPr preferRelativeResize="0"/>
                      </pic:nvPicPr>
                      <pic:blipFill>
                        <a:blip r:embed="rId75"/>
                        <a:srcRect/>
                        <a:stretch>
                          <a:fillRect/>
                        </a:stretch>
                      </pic:blipFill>
                      <pic:spPr>
                        <a:xfrm>
                          <a:off x="0" y="0"/>
                          <a:ext cx="854075" cy="387985"/>
                        </a:xfrm>
                        <a:prstGeom prst="rect"/>
                        <a:ln/>
                      </pic:spPr>
                    </pic:pic>
                  </a:graphicData>
                </a:graphic>
              </wp:anchor>
            </w:drawing>
          </mc:Fallback>
        </mc:AlternateContent>
      </w:r>
    </w:p>
    <w:p w:rsidR="00000000" w:rsidDel="00000000" w:rsidP="00000000" w:rsidRDefault="00000000" w:rsidRPr="00000000" w14:paraId="0000022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22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C">
      <w:pPr>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2946400</wp:posOffset>
                </wp:positionV>
                <wp:extent cx="916940" cy="522605"/>
                <wp:effectExtent b="0" l="0" r="0" t="0"/>
                <wp:wrapNone/>
                <wp:docPr id="508" name=""/>
                <a:graphic>
                  <a:graphicData uri="http://schemas.microsoft.com/office/word/2010/wordprocessingShape">
                    <wps:wsp>
                      <wps:cNvCnPr/>
                      <wps:spPr>
                        <a:xfrm flipH="1" rot="10800000">
                          <a:off x="4897055" y="3528223"/>
                          <a:ext cx="897890" cy="50355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2946400</wp:posOffset>
                </wp:positionV>
                <wp:extent cx="916940" cy="522605"/>
                <wp:effectExtent b="0" l="0" r="0" t="0"/>
                <wp:wrapNone/>
                <wp:docPr id="508" name="image82.png"/>
                <a:graphic>
                  <a:graphicData uri="http://schemas.openxmlformats.org/drawingml/2006/picture">
                    <pic:pic>
                      <pic:nvPicPr>
                        <pic:cNvPr id="0" name="image82.png"/>
                        <pic:cNvPicPr preferRelativeResize="0"/>
                      </pic:nvPicPr>
                      <pic:blipFill>
                        <a:blip r:embed="rId76"/>
                        <a:srcRect/>
                        <a:stretch>
                          <a:fillRect/>
                        </a:stretch>
                      </pic:blipFill>
                      <pic:spPr>
                        <a:xfrm>
                          <a:off x="0" y="0"/>
                          <a:ext cx="916940" cy="5226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3111500</wp:posOffset>
                </wp:positionV>
                <wp:extent cx="2516505" cy="1237615"/>
                <wp:effectExtent b="0" l="0" r="0" t="0"/>
                <wp:wrapNone/>
                <wp:docPr id="502" name=""/>
                <a:graphic>
                  <a:graphicData uri="http://schemas.microsoft.com/office/word/2010/wordprocessingShape">
                    <wps:wsp>
                      <wps:cNvSpPr/>
                      <wps:cNvPr id="165" name="Shape 165"/>
                      <wps:spPr>
                        <a:xfrm flipH="1" rot="10800000">
                          <a:off x="4097273" y="3170718"/>
                          <a:ext cx="2497455" cy="1218565"/>
                        </a:xfrm>
                        <a:prstGeom prst="ellipse">
                          <a:avLst/>
                        </a:prstGeom>
                        <a:solidFill>
                          <a:srgbClr val="FFFFFF"/>
                        </a:solidFill>
                        <a:ln cap="flat" cmpd="sng" w="9525">
                          <a:solidFill>
                            <a:srgbClr val="000000"/>
                          </a:solidFill>
                          <a:prstDash val="solid"/>
                          <a:round/>
                          <a:headEnd len="sm" w="sm" type="none"/>
                          <a:tailEnd len="sm" w="sm" type="none"/>
                        </a:ln>
                        <a:effectLst>
                          <a:outerShdw rotWithShape="0" algn="ctr" dir="18900000" dist="107763">
                            <a:srgbClr val="808080">
                              <a:alpha val="49411"/>
                            </a:srgbClr>
                          </a:outerShdw>
                        </a:effectLst>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1"/>
                                <w:smallCaps w:val="0"/>
                                <w:strike w:val="0"/>
                                <w:color w:val="000000"/>
                                <w:sz w:val="22"/>
                                <w:vertAlign w:val="baseline"/>
                              </w:rPr>
                              <w:t xml:space="preserve">Jeg er takknemlig når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3111500</wp:posOffset>
                </wp:positionV>
                <wp:extent cx="2516505" cy="1237615"/>
                <wp:effectExtent b="0" l="0" r="0" t="0"/>
                <wp:wrapNone/>
                <wp:docPr id="502" name="image76.png"/>
                <a:graphic>
                  <a:graphicData uri="http://schemas.openxmlformats.org/drawingml/2006/picture">
                    <pic:pic>
                      <pic:nvPicPr>
                        <pic:cNvPr id="0" name="image76.png"/>
                        <pic:cNvPicPr preferRelativeResize="0"/>
                      </pic:nvPicPr>
                      <pic:blipFill>
                        <a:blip r:embed="rId77"/>
                        <a:srcRect/>
                        <a:stretch>
                          <a:fillRect/>
                        </a:stretch>
                      </pic:blipFill>
                      <pic:spPr>
                        <a:xfrm>
                          <a:off x="0" y="0"/>
                          <a:ext cx="2516505" cy="1237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1473200</wp:posOffset>
                </wp:positionV>
                <wp:extent cx="1868170" cy="628650"/>
                <wp:effectExtent b="0" l="0" r="0" t="0"/>
                <wp:wrapNone/>
                <wp:docPr id="501" name=""/>
                <a:graphic>
                  <a:graphicData uri="http://schemas.microsoft.com/office/word/2010/wordprocessingShape">
                    <wps:wsp>
                      <wps:cNvSpPr/>
                      <wps:cNvPr id="164" name="Shape 164"/>
                      <wps:spPr>
                        <a:xfrm flipH="1" rot="10800000">
                          <a:off x="4421440" y="3475200"/>
                          <a:ext cx="1849120" cy="60960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Jeg drar på pilegrimsreise til</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1473200</wp:posOffset>
                </wp:positionV>
                <wp:extent cx="1868170" cy="628650"/>
                <wp:effectExtent b="0" l="0" r="0" t="0"/>
                <wp:wrapNone/>
                <wp:docPr id="501" name="image75.png"/>
                <a:graphic>
                  <a:graphicData uri="http://schemas.openxmlformats.org/drawingml/2006/picture">
                    <pic:pic>
                      <pic:nvPicPr>
                        <pic:cNvPr id="0" name="image75.png"/>
                        <pic:cNvPicPr preferRelativeResize="0"/>
                      </pic:nvPicPr>
                      <pic:blipFill>
                        <a:blip r:embed="rId78"/>
                        <a:srcRect/>
                        <a:stretch>
                          <a:fillRect/>
                        </a:stretch>
                      </pic:blipFill>
                      <pic:spPr>
                        <a:xfrm>
                          <a:off x="0" y="0"/>
                          <a:ext cx="1868170" cy="628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4864100</wp:posOffset>
                </wp:positionV>
                <wp:extent cx="1692910" cy="633730"/>
                <wp:effectExtent b="0" l="0" r="0" t="0"/>
                <wp:wrapNone/>
                <wp:docPr id="473" name=""/>
                <a:graphic>
                  <a:graphicData uri="http://schemas.microsoft.com/office/word/2010/wordprocessingShape">
                    <wps:wsp>
                      <wps:cNvSpPr/>
                      <wps:cNvPr id="40" name="Shape 40"/>
                      <wps:spPr>
                        <a:xfrm>
                          <a:off x="4509070" y="3472660"/>
                          <a:ext cx="1673860" cy="61468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Jeg takker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4864100</wp:posOffset>
                </wp:positionV>
                <wp:extent cx="1692910" cy="633730"/>
                <wp:effectExtent b="0" l="0" r="0" t="0"/>
                <wp:wrapNone/>
                <wp:docPr id="473" name="image19.png"/>
                <a:graphic>
                  <a:graphicData uri="http://schemas.openxmlformats.org/drawingml/2006/picture">
                    <pic:pic>
                      <pic:nvPicPr>
                        <pic:cNvPr id="0" name="image19.png"/>
                        <pic:cNvPicPr preferRelativeResize="0"/>
                      </pic:nvPicPr>
                      <pic:blipFill>
                        <a:blip r:embed="rId79"/>
                        <a:srcRect/>
                        <a:stretch>
                          <a:fillRect/>
                        </a:stretch>
                      </pic:blipFill>
                      <pic:spPr>
                        <a:xfrm>
                          <a:off x="0" y="0"/>
                          <a:ext cx="1692910" cy="6337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2070100</wp:posOffset>
                </wp:positionV>
                <wp:extent cx="829945" cy="1188720"/>
                <wp:effectExtent b="0" l="0" r="0" t="0"/>
                <wp:wrapNone/>
                <wp:docPr id="483" name=""/>
                <a:graphic>
                  <a:graphicData uri="http://schemas.microsoft.com/office/word/2010/wordprocessingShape">
                    <wps:wsp>
                      <wps:cNvCnPr/>
                      <wps:spPr>
                        <a:xfrm rot="10800000">
                          <a:off x="4940553" y="3195165"/>
                          <a:ext cx="810895" cy="116967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2070100</wp:posOffset>
                </wp:positionV>
                <wp:extent cx="829945" cy="1188720"/>
                <wp:effectExtent b="0" l="0" r="0" t="0"/>
                <wp:wrapNone/>
                <wp:docPr id="483" name="image56.png"/>
                <a:graphic>
                  <a:graphicData uri="http://schemas.openxmlformats.org/drawingml/2006/picture">
                    <pic:pic>
                      <pic:nvPicPr>
                        <pic:cNvPr id="0" name="image56.png"/>
                        <pic:cNvPicPr preferRelativeResize="0"/>
                      </pic:nvPicPr>
                      <pic:blipFill>
                        <a:blip r:embed="rId80"/>
                        <a:srcRect/>
                        <a:stretch>
                          <a:fillRect/>
                        </a:stretch>
                      </pic:blipFill>
                      <pic:spPr>
                        <a:xfrm>
                          <a:off x="0" y="0"/>
                          <a:ext cx="829945" cy="11887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1104900</wp:posOffset>
                </wp:positionH>
                <wp:positionV relativeFrom="paragraph">
                  <wp:posOffset>4038600</wp:posOffset>
                </wp:positionV>
                <wp:extent cx="0" cy="12700"/>
                <wp:effectExtent b="0" l="0" r="0" t="0"/>
                <wp:wrapNone/>
                <wp:docPr id="475" name=""/>
                <a:graphic>
                  <a:graphicData uri="http://schemas.microsoft.com/office/word/2010/wordprocessingShape">
                    <wps:wsp>
                      <wps:cNvCnPr/>
                      <wps:spPr>
                        <a:xfrm rot="10800000">
                          <a:off x="5050725" y="3780000"/>
                          <a:ext cx="5905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4038600</wp:posOffset>
                </wp:positionV>
                <wp:extent cx="0" cy="12700"/>
                <wp:effectExtent b="0" l="0" r="0" t="0"/>
                <wp:wrapNone/>
                <wp:docPr id="475" name="image22.png"/>
                <a:graphic>
                  <a:graphicData uri="http://schemas.openxmlformats.org/drawingml/2006/picture">
                    <pic:pic>
                      <pic:nvPicPr>
                        <pic:cNvPr id="0" name="image22.png"/>
                        <pic:cNvPicPr preferRelativeResize="0"/>
                      </pic:nvPicPr>
                      <pic:blipFill>
                        <a:blip r:embed="rId8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4711700</wp:posOffset>
                </wp:positionV>
                <wp:extent cx="1936750" cy="533400"/>
                <wp:effectExtent b="0" l="0" r="0" t="0"/>
                <wp:wrapNone/>
                <wp:docPr id="505" name=""/>
                <a:graphic>
                  <a:graphicData uri="http://schemas.microsoft.com/office/word/2010/wordprocessingShape">
                    <wps:wsp>
                      <wps:cNvSpPr/>
                      <wps:cNvPr id="168" name="Shape 168"/>
                      <wps:spPr>
                        <a:xfrm>
                          <a:off x="4387150" y="3522825"/>
                          <a:ext cx="1917700" cy="51435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Jeg ber hver gang, og jeg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4711700</wp:posOffset>
                </wp:positionV>
                <wp:extent cx="1936750" cy="533400"/>
                <wp:effectExtent b="0" l="0" r="0" t="0"/>
                <wp:wrapNone/>
                <wp:docPr id="505" name="image79.png"/>
                <a:graphic>
                  <a:graphicData uri="http://schemas.openxmlformats.org/drawingml/2006/picture">
                    <pic:pic>
                      <pic:nvPicPr>
                        <pic:cNvPr id="0" name="image79.png"/>
                        <pic:cNvPicPr preferRelativeResize="0"/>
                      </pic:nvPicPr>
                      <pic:blipFill>
                        <a:blip r:embed="rId82"/>
                        <a:srcRect/>
                        <a:stretch>
                          <a:fillRect/>
                        </a:stretch>
                      </pic:blipFill>
                      <pic:spPr>
                        <a:xfrm>
                          <a:off x="0" y="0"/>
                          <a:ext cx="1936750" cy="533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-507999</wp:posOffset>
                </wp:positionH>
                <wp:positionV relativeFrom="paragraph">
                  <wp:posOffset>3454400</wp:posOffset>
                </wp:positionV>
                <wp:extent cx="1656080" cy="748030"/>
                <wp:effectExtent b="0" l="0" r="0" t="0"/>
                <wp:wrapNone/>
                <wp:docPr id="484" name=""/>
                <a:graphic>
                  <a:graphicData uri="http://schemas.microsoft.com/office/word/2010/wordprocessingShape">
                    <wps:wsp>
                      <wps:cNvSpPr/>
                      <wps:cNvPr id="81" name="Shape 81"/>
                      <wps:spPr>
                        <a:xfrm>
                          <a:off x="4527485" y="3415510"/>
                          <a:ext cx="1637030" cy="72898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Jeg deltar i hellige gudstjenester og feirer .......................</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-507999</wp:posOffset>
                </wp:positionH>
                <wp:positionV relativeFrom="paragraph">
                  <wp:posOffset>3454400</wp:posOffset>
                </wp:positionV>
                <wp:extent cx="1656080" cy="748030"/>
                <wp:effectExtent b="0" l="0" r="0" t="0"/>
                <wp:wrapNone/>
                <wp:docPr id="484" name="image58.png"/>
                <a:graphic>
                  <a:graphicData uri="http://schemas.openxmlformats.org/drawingml/2006/picture">
                    <pic:pic>
                      <pic:nvPicPr>
                        <pic:cNvPr id="0" name="image58.png"/>
                        <pic:cNvPicPr preferRelativeResize="0"/>
                      </pic:nvPicPr>
                      <pic:blipFill>
                        <a:blip r:embed="rId83"/>
                        <a:srcRect/>
                        <a:stretch>
                          <a:fillRect/>
                        </a:stretch>
                      </pic:blipFill>
                      <pic:spPr>
                        <a:xfrm>
                          <a:off x="0" y="0"/>
                          <a:ext cx="1656080" cy="748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4191000</wp:posOffset>
                </wp:positionV>
                <wp:extent cx="574040" cy="699770"/>
                <wp:effectExtent b="0" l="0" r="0" t="0"/>
                <wp:wrapNone/>
                <wp:docPr id="511" name=""/>
                <a:graphic>
                  <a:graphicData uri="http://schemas.microsoft.com/office/word/2010/wordprocessingShape">
                    <wps:wsp>
                      <wps:cNvCnPr/>
                      <wps:spPr>
                        <a:xfrm flipH="1" rot="10800000">
                          <a:off x="5068505" y="3439640"/>
                          <a:ext cx="554990" cy="6807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4191000</wp:posOffset>
                </wp:positionV>
                <wp:extent cx="574040" cy="699770"/>
                <wp:effectExtent b="0" l="0" r="0" t="0"/>
                <wp:wrapNone/>
                <wp:docPr id="511" name="image85.png"/>
                <a:graphic>
                  <a:graphicData uri="http://schemas.openxmlformats.org/drawingml/2006/picture">
                    <pic:pic>
                      <pic:nvPicPr>
                        <pic:cNvPr id="0" name="image85.png"/>
                        <pic:cNvPicPr preferRelativeResize="0"/>
                      </pic:nvPicPr>
                      <pic:blipFill>
                        <a:blip r:embed="rId84"/>
                        <a:srcRect/>
                        <a:stretch>
                          <a:fillRect/>
                        </a:stretch>
                      </pic:blipFill>
                      <pic:spPr>
                        <a:xfrm>
                          <a:off x="0" y="0"/>
                          <a:ext cx="574040" cy="6997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5092700</wp:posOffset>
                </wp:positionV>
                <wp:extent cx="1806575" cy="685800"/>
                <wp:effectExtent b="0" l="0" r="0" t="0"/>
                <wp:wrapNone/>
                <wp:docPr id="495" name=""/>
                <a:graphic>
                  <a:graphicData uri="http://schemas.microsoft.com/office/word/2010/wordprocessingShape">
                    <wps:wsp>
                      <wps:cNvSpPr/>
                      <wps:cNvPr id="140" name="Shape 140"/>
                      <wps:spPr>
                        <a:xfrm>
                          <a:off x="4452238" y="3446625"/>
                          <a:ext cx="1787525" cy="666750"/>
                        </a:xfrm>
                        <a:prstGeom prst="roundRect">
                          <a:avLst>
                            <a:gd fmla="val 0"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Jeg forteller alle om det gode som ble gjort mot meg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5092700</wp:posOffset>
                </wp:positionV>
                <wp:extent cx="1806575" cy="685800"/>
                <wp:effectExtent b="0" l="0" r="0" t="0"/>
                <wp:wrapNone/>
                <wp:docPr id="495" name="image69.png"/>
                <a:graphic>
                  <a:graphicData uri="http://schemas.openxmlformats.org/drawingml/2006/picture">
                    <pic:pic>
                      <pic:nvPicPr>
                        <pic:cNvPr id="0" name="image69.png"/>
                        <pic:cNvPicPr preferRelativeResize="0"/>
                      </pic:nvPicPr>
                      <pic:blipFill>
                        <a:blip r:embed="rId85"/>
                        <a:srcRect/>
                        <a:stretch>
                          <a:fillRect/>
                        </a:stretch>
                      </pic:blipFill>
                      <pic:spPr>
                        <a:xfrm>
                          <a:off x="0" y="0"/>
                          <a:ext cx="1806575" cy="68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4254500</wp:posOffset>
                </wp:positionV>
                <wp:extent cx="66674" cy="918210"/>
                <wp:effectExtent b="0" l="0" r="0" t="0"/>
                <wp:wrapNone/>
                <wp:docPr id="480" name=""/>
                <a:graphic>
                  <a:graphicData uri="http://schemas.microsoft.com/office/word/2010/wordprocessingShape">
                    <wps:wsp>
                      <wps:cNvCnPr/>
                      <wps:spPr>
                        <a:xfrm rot="10800000">
                          <a:off x="5322188" y="3330420"/>
                          <a:ext cx="47625" cy="89916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4254500</wp:posOffset>
                </wp:positionV>
                <wp:extent cx="66674" cy="918210"/>
                <wp:effectExtent b="0" l="0" r="0" t="0"/>
                <wp:wrapNone/>
                <wp:docPr id="480" name="image53.png"/>
                <a:graphic>
                  <a:graphicData uri="http://schemas.openxmlformats.org/drawingml/2006/picture">
                    <pic:pic>
                      <pic:nvPicPr>
                        <pic:cNvPr id="0" name="image53.png"/>
                        <pic:cNvPicPr preferRelativeResize="0"/>
                      </pic:nvPicPr>
                      <pic:blipFill>
                        <a:blip r:embed="rId86"/>
                        <a:srcRect/>
                        <a:stretch>
                          <a:fillRect/>
                        </a:stretch>
                      </pic:blipFill>
                      <pic:spPr>
                        <a:xfrm>
                          <a:off x="0" y="0"/>
                          <a:ext cx="66674" cy="918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1473200</wp:posOffset>
                </wp:positionV>
                <wp:extent cx="2099945" cy="619125"/>
                <wp:effectExtent b="0" l="0" r="0" t="0"/>
                <wp:wrapNone/>
                <wp:docPr id="486" name=""/>
                <a:graphic>
                  <a:graphicData uri="http://schemas.microsoft.com/office/word/2010/wordprocessingShape">
                    <wps:wsp>
                      <wps:cNvSpPr/>
                      <wps:cNvPr id="89" name="Shape 89"/>
                      <wps:spPr>
                        <a:xfrm flipH="1" rot="10800000">
                          <a:off x="4305553" y="3479963"/>
                          <a:ext cx="2080895" cy="600075"/>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Jeg takker Gud for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1473200</wp:posOffset>
                </wp:positionV>
                <wp:extent cx="2099945" cy="619125"/>
                <wp:effectExtent b="0" l="0" r="0" t="0"/>
                <wp:wrapNone/>
                <wp:docPr id="486" name="image60.png"/>
                <a:graphic>
                  <a:graphicData uri="http://schemas.openxmlformats.org/drawingml/2006/picture">
                    <pic:pic>
                      <pic:nvPicPr>
                        <pic:cNvPr id="0" name="image60.png"/>
                        <pic:cNvPicPr preferRelativeResize="0"/>
                      </pic:nvPicPr>
                      <pic:blipFill>
                        <a:blip r:embed="rId87"/>
                        <a:srcRect/>
                        <a:stretch>
                          <a:fillRect/>
                        </a:stretch>
                      </pic:blipFill>
                      <pic:spPr>
                        <a:xfrm>
                          <a:off x="0" y="0"/>
                          <a:ext cx="2099945" cy="619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2082800</wp:posOffset>
                </wp:positionV>
                <wp:extent cx="438785" cy="1179195"/>
                <wp:effectExtent b="0" l="0" r="0" t="0"/>
                <wp:wrapNone/>
                <wp:docPr id="507" name=""/>
                <a:graphic>
                  <a:graphicData uri="http://schemas.microsoft.com/office/word/2010/wordprocessingShape">
                    <wps:wsp>
                      <wps:cNvCnPr/>
                      <wps:spPr>
                        <a:xfrm flipH="1" rot="10800000">
                          <a:off x="5136133" y="3199928"/>
                          <a:ext cx="419735" cy="116014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2082800</wp:posOffset>
                </wp:positionV>
                <wp:extent cx="438785" cy="1179195"/>
                <wp:effectExtent b="0" l="0" r="0" t="0"/>
                <wp:wrapNone/>
                <wp:docPr id="507" name="image81.png"/>
                <a:graphic>
                  <a:graphicData uri="http://schemas.openxmlformats.org/drawingml/2006/picture">
                    <pic:pic>
                      <pic:nvPicPr>
                        <pic:cNvPr id="0" name="image81.png"/>
                        <pic:cNvPicPr preferRelativeResize="0"/>
                      </pic:nvPicPr>
                      <pic:blipFill>
                        <a:blip r:embed="rId88"/>
                        <a:srcRect/>
                        <a:stretch>
                          <a:fillRect/>
                        </a:stretch>
                      </pic:blipFill>
                      <pic:spPr>
                        <a:xfrm>
                          <a:off x="0" y="0"/>
                          <a:ext cx="438785" cy="11791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3898900</wp:posOffset>
                </wp:positionV>
                <wp:extent cx="957579" cy="833120"/>
                <wp:effectExtent b="0" l="0" r="0" t="0"/>
                <wp:wrapNone/>
                <wp:docPr id="512" name=""/>
                <a:graphic>
                  <a:graphicData uri="http://schemas.microsoft.com/office/word/2010/wordprocessingShape">
                    <wps:wsp>
                      <wps:cNvCnPr/>
                      <wps:spPr>
                        <a:xfrm rot="10800000">
                          <a:off x="4876735" y="3372965"/>
                          <a:ext cx="938530" cy="81407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3898900</wp:posOffset>
                </wp:positionV>
                <wp:extent cx="957579" cy="833120"/>
                <wp:effectExtent b="0" l="0" r="0" t="0"/>
                <wp:wrapNone/>
                <wp:docPr id="512" name="image86.png"/>
                <a:graphic>
                  <a:graphicData uri="http://schemas.openxmlformats.org/drawingml/2006/picture">
                    <pic:pic>
                      <pic:nvPicPr>
                        <pic:cNvPr id="0" name="image86.png"/>
                        <pic:cNvPicPr preferRelativeResize="0"/>
                      </pic:nvPicPr>
                      <pic:blipFill>
                        <a:blip r:embed="rId89"/>
                        <a:srcRect/>
                        <a:stretch>
                          <a:fillRect/>
                        </a:stretch>
                      </pic:blipFill>
                      <pic:spPr>
                        <a:xfrm>
                          <a:off x="0" y="0"/>
                          <a:ext cx="957579" cy="83312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-965199</wp:posOffset>
                </wp:positionH>
                <wp:positionV relativeFrom="paragraph">
                  <wp:posOffset>241300</wp:posOffset>
                </wp:positionV>
                <wp:extent cx="0" cy="12700"/>
                <wp:effectExtent b="0" l="0" r="0" t="0"/>
                <wp:wrapNone/>
                <wp:docPr id="515" name=""/>
                <a:graphic>
                  <a:graphicData uri="http://schemas.microsoft.com/office/word/2010/wordprocessingShape">
                    <wps:wsp>
                      <wps:cNvSpPr/>
                      <wps:cNvPr id="178" name="Shape 178"/>
                      <wps:spPr>
                        <a:xfrm>
                          <a:off x="774000" y="3780000"/>
                          <a:ext cx="91440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-965199</wp:posOffset>
                </wp:positionH>
                <wp:positionV relativeFrom="paragraph">
                  <wp:posOffset>241300</wp:posOffset>
                </wp:positionV>
                <wp:extent cx="0" cy="12700"/>
                <wp:effectExtent b="0" l="0" r="0" t="0"/>
                <wp:wrapNone/>
                <wp:docPr id="515" name="image89.png"/>
                <a:graphic>
                  <a:graphicData uri="http://schemas.openxmlformats.org/drawingml/2006/picture">
                    <pic:pic>
                      <pic:nvPicPr>
                        <pic:cNvPr id="0" name="image89.png"/>
                        <pic:cNvPicPr preferRelativeResize="0"/>
                      </pic:nvPicPr>
                      <pic:blipFill>
                        <a:blip r:embed="rId9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4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REGNEARK</w:t>
      </w:r>
    </w:p>
    <w:p w:rsidR="00000000" w:rsidDel="00000000" w:rsidP="00000000" w:rsidRDefault="00000000" w:rsidRPr="00000000" w14:paraId="0000025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1">
      <w:pPr>
        <w:numPr>
          <w:ilvl w:val="0"/>
          <w:numId w:val="1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Fullfør følgende uttalelser med informasjon om deg selv:</w:t>
      </w:r>
    </w:p>
    <w:p w:rsidR="00000000" w:rsidDel="00000000" w:rsidP="00000000" w:rsidRDefault="00000000" w:rsidRPr="00000000" w14:paraId="0000025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4">
      <w:pPr>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4775200</wp:posOffset>
                </wp:positionH>
                <wp:positionV relativeFrom="paragraph">
                  <wp:posOffset>939800</wp:posOffset>
                </wp:positionV>
                <wp:extent cx="1713865" cy="576580"/>
                <wp:effectExtent b="0" l="0" r="0" t="0"/>
                <wp:wrapNone/>
                <wp:docPr id="518" name=""/>
                <a:graphic>
                  <a:graphicData uri="http://schemas.microsoft.com/office/word/2010/wordprocessingShape">
                    <wps:wsp>
                      <wps:cNvSpPr/>
                      <wps:cNvPr id="181" name="Shape 181"/>
                      <wps:spPr>
                        <a:xfrm>
                          <a:off x="4498593" y="3501235"/>
                          <a:ext cx="1694815" cy="55753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Jeg hjelper .....................</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4775200</wp:posOffset>
                </wp:positionH>
                <wp:positionV relativeFrom="paragraph">
                  <wp:posOffset>939800</wp:posOffset>
                </wp:positionV>
                <wp:extent cx="1713865" cy="576580"/>
                <wp:effectExtent b="0" l="0" r="0" t="0"/>
                <wp:wrapNone/>
                <wp:docPr id="518" name="image92.png"/>
                <a:graphic>
                  <a:graphicData uri="http://schemas.openxmlformats.org/drawingml/2006/picture">
                    <pic:pic>
                      <pic:nvPicPr>
                        <pic:cNvPr id="0" name="image92.png"/>
                        <pic:cNvPicPr preferRelativeResize="0"/>
                      </pic:nvPicPr>
                      <pic:blipFill>
                        <a:blip r:embed="rId91"/>
                        <a:srcRect/>
                        <a:stretch>
                          <a:fillRect/>
                        </a:stretch>
                      </pic:blipFill>
                      <pic:spPr>
                        <a:xfrm>
                          <a:off x="0" y="0"/>
                          <a:ext cx="1713865" cy="57658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3848100</wp:posOffset>
                </wp:positionH>
                <wp:positionV relativeFrom="paragraph">
                  <wp:posOffset>2171700</wp:posOffset>
                </wp:positionV>
                <wp:extent cx="0" cy="12700"/>
                <wp:effectExtent b="0" l="0" r="0" t="0"/>
                <wp:wrapNone/>
                <wp:docPr id="499" name=""/>
                <a:graphic>
                  <a:graphicData uri="http://schemas.microsoft.com/office/word/2010/wordprocessingShape">
                    <wps:wsp>
                      <wps:cNvCnPr/>
                      <wps:spPr>
                        <a:xfrm>
                          <a:off x="5066930" y="3780000"/>
                          <a:ext cx="55814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2171700</wp:posOffset>
                </wp:positionV>
                <wp:extent cx="0" cy="12700"/>
                <wp:effectExtent b="0" l="0" r="0" t="0"/>
                <wp:wrapNone/>
                <wp:docPr id="499" name="image73.png"/>
                <a:graphic>
                  <a:graphicData uri="http://schemas.openxmlformats.org/drawingml/2006/picture">
                    <pic:pic>
                      <pic:nvPicPr>
                        <pic:cNvPr id="0" name="image73.png"/>
                        <pic:cNvPicPr preferRelativeResize="0"/>
                      </pic:nvPicPr>
                      <pic:blipFill>
                        <a:blip r:embed="rId9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1905000</wp:posOffset>
                </wp:positionV>
                <wp:extent cx="2230904" cy="533400"/>
                <wp:effectExtent b="0" l="0" r="0" t="0"/>
                <wp:wrapNone/>
                <wp:docPr id="510" name=""/>
                <a:graphic>
                  <a:graphicData uri="http://schemas.microsoft.com/office/word/2010/wordprocessingShape">
                    <wps:wsp>
                      <wps:cNvSpPr/>
                      <wps:cNvPr id="173" name="Shape 173"/>
                      <wps:spPr>
                        <a:xfrm>
                          <a:off x="4240073" y="3522825"/>
                          <a:ext cx="2211854" cy="51435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Det lærer jeg best av...........</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1905000</wp:posOffset>
                </wp:positionV>
                <wp:extent cx="2230904" cy="533400"/>
                <wp:effectExtent b="0" l="0" r="0" t="0"/>
                <wp:wrapNone/>
                <wp:docPr id="510" name="image84.png"/>
                <a:graphic>
                  <a:graphicData uri="http://schemas.openxmlformats.org/drawingml/2006/picture">
                    <pic:pic>
                      <pic:nvPicPr>
                        <pic:cNvPr id="0" name="image84.png"/>
                        <pic:cNvPicPr preferRelativeResize="0"/>
                      </pic:nvPicPr>
                      <pic:blipFill>
                        <a:blip r:embed="rId93"/>
                        <a:srcRect/>
                        <a:stretch>
                          <a:fillRect/>
                        </a:stretch>
                      </pic:blipFill>
                      <pic:spPr>
                        <a:xfrm>
                          <a:off x="0" y="0"/>
                          <a:ext cx="2230904" cy="533400"/>
                        </a:xfrm>
                        <a:prstGeom prst="rect"/>
                        <a:ln/>
                      </pic:spPr>
                    </pic:pic>
                  </a:graphicData>
                </a:graphic>
              </wp:anchor>
            </w:drawing>
          </mc:Fallback>
        </mc:AlternateContent>
      </w:r>
    </w:p>
    <w:p w:rsidR="00000000" w:rsidDel="00000000" w:rsidP="00000000" w:rsidRDefault="00000000" w:rsidRPr="00000000" w14:paraId="0000025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27420" cy="1303020"/>
                <wp:effectExtent b="0" l="0" r="0" t="0"/>
                <wp:docPr id="471" name=""/>
                <a:graphic>
                  <a:graphicData uri="http://schemas.microsoft.com/office/word/2010/wordprocessingGroup">
                    <wpg:wgp>
                      <wpg:cNvGrpSpPr/>
                      <wpg:grpSpPr>
                        <a:xfrm>
                          <a:off x="2332275" y="3115775"/>
                          <a:ext cx="6027420" cy="1303020"/>
                          <a:chOff x="2332275" y="3115775"/>
                          <a:chExt cx="6027475" cy="1315875"/>
                        </a:xfrm>
                      </wpg:grpSpPr>
                      <wpg:grpSp>
                        <wpg:cNvGrpSpPr/>
                        <wpg:grpSpPr>
                          <a:xfrm>
                            <a:off x="2332290" y="3128490"/>
                            <a:ext cx="6027420" cy="1303020"/>
                            <a:chOff x="0" y="0"/>
                            <a:chExt cx="6040125" cy="1315725"/>
                          </a:xfrm>
                        </wpg:grpSpPr>
                        <wps:wsp>
                          <wps:cNvSpPr/>
                          <wps:cNvPr id="3" name="Shape 3"/>
                          <wps:spPr>
                            <a:xfrm>
                              <a:off x="0" y="0"/>
                              <a:ext cx="6040125" cy="1315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27419" cy="1303020"/>
                              <a:chOff x="0" y="0"/>
                              <a:chExt cx="6027419" cy="1303020"/>
                            </a:xfrm>
                          </wpg:grpSpPr>
                          <wps:wsp>
                            <wps:cNvSpPr/>
                            <wps:cNvPr id="34" name="Shape 34"/>
                            <wps:spPr>
                              <a:xfrm>
                                <a:off x="0" y="0"/>
                                <a:ext cx="6027400" cy="130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rot="5400000">
                                <a:off x="3577437" y="-1268216"/>
                                <a:ext cx="1042416" cy="3857548"/>
                              </a:xfrm>
                              <a:prstGeom prst="round2SameRect">
                                <a:avLst>
                                  <a:gd fmla="val 16667" name="adj1"/>
                                  <a:gd fmla="val 0" name="adj2"/>
                                </a:avLst>
                              </a:prstGeom>
                              <a:solidFill>
                                <a:srgbClr val="DDE5D0">
                                  <a:alpha val="89411"/>
                                </a:srgbClr>
                              </a:solidFill>
                              <a:ln cap="flat" cmpd="sng" w="25400">
                                <a:solidFill>
                                  <a:srgbClr val="DDE5D0">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2169872" y="190236"/>
                                <a:ext cx="3806661" cy="940642"/>
                              </a:xfrm>
                              <a:prstGeom prst="rect">
                                <a:avLst/>
                              </a:prstGeom>
                              <a:noFill/>
                              <a:ln>
                                <a:noFill/>
                              </a:ln>
                            </wps:spPr>
                            <wps:txbx>
                              <w:txbxContent>
                                <w:p w:rsidR="00000000" w:rsidDel="00000000" w:rsidP="00000000" w:rsidRDefault="00000000" w:rsidRPr="00000000">
                                  <w:pPr>
                                    <w:spacing w:after="0" w:before="0" w:line="215.00000953674316"/>
                                    <w:ind w:left="450" w:right="0" w:firstLine="740"/>
                                    <w:jc w:val="left"/>
                                    <w:textDirection w:val="btLr"/>
                                  </w:pPr>
                                  <w:r w:rsidDel="00000000" w:rsidR="00000000" w:rsidRPr="00000000">
                                    <w:rPr>
                                      <w:rFonts w:ascii="Calibri" w:cs="Calibri" w:eastAsia="Calibri" w:hAnsi="Calibri"/>
                                      <w:b w:val="0"/>
                                      <w:i w:val="0"/>
                                      <w:smallCaps w:val="0"/>
                                      <w:strike w:val="0"/>
                                      <w:color w:val="000000"/>
                                      <w:sz w:val="58"/>
                                      <w:vertAlign w:val="baseline"/>
                                    </w:rPr>
                                    <w:t xml:space="preserve">Selvtillit og mangel på selvtillit</w:t>
                                  </w:r>
                                </w:p>
                              </w:txbxContent>
                            </wps:txbx>
                            <wps:bodyPr anchorCtr="0" anchor="ctr" bIns="55225" lIns="110475" spcFirstLastPara="1" rIns="110475" wrap="square" tIns="55225">
                              <a:noAutofit/>
                            </wps:bodyPr>
                          </wps:wsp>
                          <wps:wsp>
                            <wps:cNvSpPr/>
                            <wps:cNvPr id="37" name="Shape 37"/>
                            <wps:spPr>
                              <a:xfrm>
                                <a:off x="38112" y="0"/>
                                <a:ext cx="2169871" cy="1303020"/>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01720" y="63608"/>
                                <a:ext cx="2042655" cy="117580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3</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027420" cy="1303020"/>
                <wp:effectExtent b="0" l="0" r="0" t="0"/>
                <wp:docPr id="471" name="image17.png"/>
                <a:graphic>
                  <a:graphicData uri="http://schemas.openxmlformats.org/drawingml/2006/picture">
                    <pic:pic>
                      <pic:nvPicPr>
                        <pic:cNvPr id="0" name="image17.png"/>
                        <pic:cNvPicPr preferRelativeResize="0"/>
                      </pic:nvPicPr>
                      <pic:blipFill>
                        <a:blip r:embed="rId94"/>
                        <a:srcRect/>
                        <a:stretch>
                          <a:fillRect/>
                        </a:stretch>
                      </pic:blipFill>
                      <pic:spPr>
                        <a:xfrm>
                          <a:off x="0" y="0"/>
                          <a:ext cx="6027420" cy="13030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7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F">
      <w:pPr>
        <w:pStyle w:val="Heading3"/>
        <w:rPr>
          <w:rFonts w:ascii="Times New Roman" w:cs="Times New Roman" w:eastAsia="Times New Roman" w:hAnsi="Times New Roman"/>
          <w:color w:val="000000"/>
          <w:sz w:val="24"/>
          <w:szCs w:val="24"/>
        </w:rPr>
      </w:pPr>
      <w:bookmarkStart w:colFirst="0" w:colLast="0" w:name="_heading=h.1y810tw" w:id="19"/>
      <w:bookmarkEnd w:id="19"/>
      <w:r w:rsidDel="00000000" w:rsidR="00000000" w:rsidRPr="00000000">
        <w:rPr>
          <w:rFonts w:ascii="Times New Roman" w:cs="Times New Roman" w:eastAsia="Times New Roman" w:hAnsi="Times New Roman"/>
          <w:b w:val="0"/>
          <w:sz w:val="24"/>
          <w:szCs w:val="24"/>
          <w:rtl w:val="0"/>
        </w:rPr>
        <w:t xml:space="preserve">Leksjonsplan 3: </w:t>
      </w:r>
      <w:r w:rsidDel="00000000" w:rsidR="00000000" w:rsidRPr="00000000">
        <w:rPr>
          <w:rFonts w:ascii="Times New Roman" w:cs="Times New Roman" w:eastAsia="Times New Roman" w:hAnsi="Times New Roman"/>
          <w:color w:val="000000"/>
          <w:sz w:val="24"/>
          <w:szCs w:val="24"/>
          <w:rtl w:val="0"/>
        </w:rPr>
        <w:t xml:space="preserve">Selvtillit og mangel på selvtillit</w:t>
      </w:r>
    </w:p>
    <w:p w:rsidR="00000000" w:rsidDel="00000000" w:rsidP="00000000" w:rsidRDefault="00000000" w:rsidRPr="00000000" w14:paraId="00000280">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Emne: </w:t>
      </w:r>
      <w:r w:rsidDel="00000000" w:rsidR="00000000" w:rsidRPr="00000000">
        <w:rPr>
          <w:rFonts w:ascii="Times New Roman" w:cs="Times New Roman" w:eastAsia="Times New Roman" w:hAnsi="Times New Roman"/>
          <w:color w:val="262626"/>
          <w:sz w:val="24"/>
          <w:szCs w:val="24"/>
          <w:rtl w:val="0"/>
        </w:rPr>
        <w:t xml:space="preserve">Samfunnsfag</w:t>
      </w:r>
      <w:r w:rsidDel="00000000" w:rsidR="00000000" w:rsidRPr="00000000">
        <w:rPr>
          <w:rtl w:val="0"/>
        </w:rPr>
      </w:r>
    </w:p>
    <w:p w:rsidR="00000000" w:rsidDel="00000000" w:rsidP="00000000" w:rsidRDefault="00000000" w:rsidRPr="00000000" w14:paraId="00000281">
      <w:pPr>
        <w:spacing w:after="160" w:line="259" w:lineRule="auto"/>
        <w:rPr/>
      </w:pPr>
      <w:r w:rsidDel="00000000" w:rsidR="00000000" w:rsidRPr="00000000">
        <w:rPr>
          <w:rFonts w:ascii="Times New Roman" w:cs="Times New Roman" w:eastAsia="Times New Roman" w:hAnsi="Times New Roman"/>
          <w:b w:val="1"/>
          <w:sz w:val="24"/>
          <w:szCs w:val="24"/>
          <w:rtl w:val="0"/>
        </w:rPr>
        <w:t xml:space="preserve">Karakter: </w:t>
      </w:r>
      <w:r w:rsidDel="00000000" w:rsidR="00000000" w:rsidRPr="00000000">
        <w:rPr>
          <w:rFonts w:ascii="Times New Roman" w:cs="Times New Roman" w:eastAsia="Times New Roman" w:hAnsi="Times New Roman"/>
          <w:sz w:val="24"/>
          <w:szCs w:val="24"/>
          <w:rtl w:val="0"/>
        </w:rPr>
        <w:t xml:space="preserve"> 3. </w:t>
      </w:r>
      <w:r w:rsidDel="00000000" w:rsidR="00000000" w:rsidRPr="00000000">
        <w:rPr>
          <w:rtl w:val="0"/>
        </w:rPr>
      </w:r>
    </w:p>
    <w:p w:rsidR="00000000" w:rsidDel="00000000" w:rsidP="00000000" w:rsidRDefault="00000000" w:rsidRPr="00000000" w14:paraId="0000028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Varighet: </w:t>
      </w:r>
      <w:r w:rsidDel="00000000" w:rsidR="00000000" w:rsidRPr="00000000">
        <w:rPr>
          <w:rFonts w:ascii="Times New Roman" w:cs="Times New Roman" w:eastAsia="Times New Roman" w:hAnsi="Times New Roman"/>
          <w:sz w:val="24"/>
          <w:szCs w:val="24"/>
          <w:rtl w:val="0"/>
        </w:rPr>
        <w:t xml:space="preserve">2 timer</w:t>
      </w:r>
    </w:p>
    <w:p w:rsidR="00000000" w:rsidDel="00000000" w:rsidP="00000000" w:rsidRDefault="00000000" w:rsidRPr="00000000" w14:paraId="00000283">
      <w:pPr>
        <w:spacing w:after="160" w:line="259" w:lineRule="auto"/>
        <w:rPr/>
      </w:pPr>
      <w:r w:rsidDel="00000000" w:rsidR="00000000" w:rsidRPr="00000000">
        <w:rPr>
          <w:rFonts w:ascii="Times New Roman" w:cs="Times New Roman" w:eastAsia="Times New Roman" w:hAnsi="Times New Roman"/>
          <w:sz w:val="24"/>
          <w:szCs w:val="24"/>
          <w:rtl w:val="0"/>
        </w:rPr>
        <w:t xml:space="preserve">Leksjon utarbeidet av lærer: Loredana - Doinița Chiscoci</w:t>
      </w:r>
      <w:r w:rsidDel="00000000" w:rsidR="00000000" w:rsidRPr="00000000">
        <w:rPr>
          <w:rtl w:val="0"/>
        </w:rPr>
      </w:r>
    </w:p>
    <w:p w:rsidR="00000000" w:rsidDel="00000000" w:rsidP="00000000" w:rsidRDefault="00000000" w:rsidRPr="00000000" w14:paraId="00000284">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Mål utfall:</w:t>
      </w:r>
    </w:p>
    <w:p w:rsidR="00000000" w:rsidDel="00000000" w:rsidP="00000000" w:rsidRDefault="00000000" w:rsidRPr="00000000" w14:paraId="00000285">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Utviklingen av studentenes selvtillit for å være klar over sin rolle i læringsaktiviteten og i enhver annen aktivitet</w:t>
      </w:r>
    </w:p>
    <w:p w:rsidR="00000000" w:rsidDel="00000000" w:rsidP="00000000" w:rsidRDefault="00000000" w:rsidRPr="00000000" w14:paraId="00000286">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Kognitive prosessresultater:</w:t>
      </w:r>
    </w:p>
    <w:p w:rsidR="00000000" w:rsidDel="00000000" w:rsidP="00000000" w:rsidRDefault="00000000" w:rsidRPr="00000000" w14:paraId="00000287">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262626"/>
          <w:sz w:val="24"/>
          <w:szCs w:val="24"/>
          <w:rtl w:val="0"/>
        </w:rPr>
        <w:t xml:space="preserve">Identifisere noen definerende moralske egenskaper hos en person</w:t>
      </w:r>
      <w:r w:rsidDel="00000000" w:rsidR="00000000" w:rsidRPr="00000000">
        <w:rPr>
          <w:rtl w:val="0"/>
        </w:rPr>
      </w:r>
    </w:p>
    <w:p w:rsidR="00000000" w:rsidDel="00000000" w:rsidP="00000000" w:rsidRDefault="00000000" w:rsidRPr="00000000" w14:paraId="00000288">
      <w:pPr>
        <w:spacing w:after="160" w:line="259" w:lineRule="auto"/>
        <w:rPr/>
      </w:pPr>
      <w:r w:rsidDel="00000000" w:rsidR="00000000" w:rsidRPr="00000000">
        <w:rPr>
          <w:rFonts w:ascii="Times New Roman" w:cs="Times New Roman" w:eastAsia="Times New Roman" w:hAnsi="Times New Roman"/>
          <w:b w:val="1"/>
          <w:sz w:val="24"/>
          <w:szCs w:val="24"/>
          <w:rtl w:val="0"/>
        </w:rPr>
        <w:t xml:space="preserve">Resultatene av senterdisiplinen: </w:t>
      </w:r>
      <w:r w:rsidDel="00000000" w:rsidR="00000000" w:rsidRPr="00000000">
        <w:rPr>
          <w:rtl w:val="0"/>
        </w:rPr>
      </w:r>
    </w:p>
    <w:p w:rsidR="00000000" w:rsidDel="00000000" w:rsidP="00000000" w:rsidRDefault="00000000" w:rsidRPr="00000000" w14:paraId="00000289">
      <w:pPr>
        <w:spacing w:after="160" w:line="259" w:lineRule="auto"/>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Obj 1- å gjøre verdivurderinger basert på motivasjonsvideoen;</w:t>
      </w:r>
    </w:p>
    <w:p w:rsidR="00000000" w:rsidDel="00000000" w:rsidP="00000000" w:rsidRDefault="00000000" w:rsidRPr="00000000" w14:paraId="0000028A">
      <w:pPr>
        <w:spacing w:after="160" w:line="259" w:lineRule="auto"/>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Obj 2 - å identifisere de riktige ordene / uttrykkene til studentenes hjerteinnhold med selvtillit;</w:t>
      </w:r>
    </w:p>
    <w:p w:rsidR="00000000" w:rsidDel="00000000" w:rsidP="00000000" w:rsidRDefault="00000000" w:rsidRPr="00000000" w14:paraId="0000028B">
      <w:pPr>
        <w:spacing w:after="160" w:line="259" w:lineRule="auto"/>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Obj 3 - å være klar over hva noen personlige egenskaper er og i hvilke øyeblikk de brukte dem;</w:t>
      </w:r>
    </w:p>
    <w:p w:rsidR="00000000" w:rsidDel="00000000" w:rsidP="00000000" w:rsidRDefault="00000000" w:rsidRPr="00000000" w14:paraId="0000028C">
      <w:pPr>
        <w:spacing w:after="160" w:line="259" w:lineRule="auto"/>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Obj 4 - å reflektere over meldingene som filmene formidler i forhold til barnets egenskaper med selvtillit og overvinne en fiasko;</w:t>
      </w:r>
    </w:p>
    <w:p w:rsidR="00000000" w:rsidDel="00000000" w:rsidP="00000000" w:rsidRDefault="00000000" w:rsidRPr="00000000" w14:paraId="0000028D">
      <w:pPr>
        <w:spacing w:after="160" w:line="259" w:lineRule="auto"/>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Obj 5 - å etablere de spesifikke egenskapene for hver av de to kategoriene av barn: selvsikker / ikke-selvsikker;</w:t>
      </w:r>
    </w:p>
    <w:p w:rsidR="00000000" w:rsidDel="00000000" w:rsidP="00000000" w:rsidRDefault="00000000" w:rsidRPr="00000000" w14:paraId="0000028E">
      <w:pPr>
        <w:spacing w:after="160" w:line="259" w:lineRule="auto"/>
        <w:rPr>
          <w:color w:val="000000"/>
        </w:rPr>
      </w:pPr>
      <w:r w:rsidDel="00000000" w:rsidR="00000000" w:rsidRPr="00000000">
        <w:rPr>
          <w:rFonts w:ascii="Times New Roman" w:cs="Times New Roman" w:eastAsia="Times New Roman" w:hAnsi="Times New Roman"/>
          <w:color w:val="262626"/>
          <w:sz w:val="24"/>
          <w:szCs w:val="24"/>
          <w:rtl w:val="0"/>
        </w:rPr>
        <w:t xml:space="preserve">Obj 6 - snakke om svikt på en måte som ikke ville opprøre / hjelpe i fremtiden.</w:t>
      </w:r>
      <w:r w:rsidDel="00000000" w:rsidR="00000000" w:rsidRPr="00000000">
        <w:rPr>
          <w:rtl w:val="0"/>
        </w:rPr>
      </w:r>
    </w:p>
    <w:p w:rsidR="00000000" w:rsidDel="00000000" w:rsidP="00000000" w:rsidRDefault="00000000" w:rsidRPr="00000000" w14:paraId="0000028F">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Sosiale produktresultater: </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before="106" w:line="276" w:lineRule="auto"/>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Utforske eksisterende relasjoner mellom personene i gruppen</w:t>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before="106" w:line="276" w:lineRule="auto"/>
        <w:rPr>
          <w:rFonts w:ascii="Times New Roman" w:cs="Times New Roman" w:eastAsia="Times New Roman" w:hAnsi="Times New Roman"/>
          <w:color w:val="262626"/>
          <w:sz w:val="24"/>
          <w:szCs w:val="24"/>
        </w:rPr>
      </w:pPr>
      <w:r w:rsidDel="00000000" w:rsidR="00000000" w:rsidRPr="00000000">
        <w:rPr>
          <w:rtl w:val="0"/>
        </w:rPr>
      </w:r>
    </w:p>
    <w:p w:rsidR="00000000" w:rsidDel="00000000" w:rsidP="00000000" w:rsidRDefault="00000000" w:rsidRPr="00000000" w14:paraId="00000292">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Jobbe i team</w:t>
      </w:r>
    </w:p>
    <w:p w:rsidR="00000000" w:rsidDel="00000000" w:rsidP="00000000" w:rsidRDefault="00000000" w:rsidRPr="00000000" w14:paraId="0000029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Studentene skal fylle ut Venn-diagrammet (utdelingsarket) med de to forekomstene:</w:t>
      </w:r>
    </w:p>
    <w:p w:rsidR="00000000" w:rsidDel="00000000" w:rsidP="00000000" w:rsidRDefault="00000000" w:rsidRPr="00000000" w14:paraId="0000029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Selvsikker barn;</w:t>
      </w:r>
    </w:p>
    <w:p w:rsidR="00000000" w:rsidDel="00000000" w:rsidP="00000000" w:rsidRDefault="00000000" w:rsidRPr="00000000" w14:paraId="0000029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Barn uten selvtillit.</w:t>
      </w:r>
    </w:p>
    <w:p w:rsidR="00000000" w:rsidDel="00000000" w:rsidP="00000000" w:rsidRDefault="00000000" w:rsidRPr="00000000" w14:paraId="0000029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 forskjellige egenskapene til de to barna vil bli visualisert på datamaskinen, barna må bare velge og skrive på kortene. De vil etablere felles egenskaper i par.</w:t>
      </w:r>
    </w:p>
    <w:p w:rsidR="00000000" w:rsidDel="00000000" w:rsidP="00000000" w:rsidRDefault="00000000" w:rsidRPr="00000000" w14:paraId="0000029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Det vil også bli gjort på datamaskinen for å sjekke løsningene for de forskjellige egenskapene.</w:t>
      </w:r>
    </w:p>
    <w:p w:rsidR="00000000" w:rsidDel="00000000" w:rsidP="00000000" w:rsidRDefault="00000000" w:rsidRPr="00000000" w14:paraId="0000029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80"/>
          <w:sz w:val="24"/>
          <w:szCs w:val="24"/>
          <w:u w:val="single"/>
          <w:rtl w:val="0"/>
        </w:rPr>
        <w:t xml:space="preserve">Hatps://LearningP.org/Watch?V=PSIDU5Mac20</w:t>
      </w:r>
      <w:r w:rsidDel="00000000" w:rsidR="00000000" w:rsidRPr="00000000">
        <w:rPr>
          <w:rtl w:val="0"/>
        </w:rPr>
      </w:r>
    </w:p>
    <w:p w:rsidR="00000000" w:rsidDel="00000000" w:rsidP="00000000" w:rsidRDefault="00000000" w:rsidRPr="00000000" w14:paraId="0000029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•Kommunisere</w:t>
      </w:r>
    </w:p>
    <w:p w:rsidR="00000000" w:rsidDel="00000000" w:rsidP="00000000" w:rsidRDefault="00000000" w:rsidRPr="00000000" w14:paraId="0000029B">
      <w:pPr>
        <w:widowControl w:val="0"/>
        <w:spacing w:after="200" w:line="259" w:lineRule="auto"/>
        <w:ind w:right="-3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Studentene skal se filmen: </w:t>
      </w:r>
      <w:hyperlink r:id="rId95">
        <w:r w:rsidDel="00000000" w:rsidR="00000000" w:rsidRPr="00000000">
          <w:rPr>
            <w:rFonts w:ascii="Times New Roman" w:cs="Times New Roman" w:eastAsia="Times New Roman" w:hAnsi="Times New Roman"/>
            <w:color w:val="0563c1"/>
            <w:sz w:val="24"/>
            <w:szCs w:val="24"/>
            <w:u w:val="single"/>
            <w:rtl w:val="0"/>
          </w:rPr>
          <w:t xml:space="preserve">https://learningapps.org/watch?v=p2ae68ofc20</w:t>
        </w:r>
      </w:hyperlink>
      <w:r w:rsidDel="00000000" w:rsidR="00000000" w:rsidRPr="00000000">
        <w:rPr>
          <w:rFonts w:ascii="Times New Roman" w:cs="Times New Roman" w:eastAsia="Times New Roman" w:hAnsi="Times New Roman"/>
          <w:sz w:val="24"/>
          <w:szCs w:val="24"/>
          <w:rtl w:val="0"/>
        </w:rPr>
        <w:t xml:space="preserve"> og de vil oppdage hva hovedpersonen trengte for å lykkes.</w:t>
      </w:r>
    </w:p>
    <w:p w:rsidR="00000000" w:rsidDel="00000000" w:rsidP="00000000" w:rsidRDefault="00000000" w:rsidRPr="00000000" w14:paraId="0000029C">
      <w:pPr>
        <w:widowControl w:val="0"/>
        <w:spacing w:after="200" w:line="259" w:lineRule="auto"/>
        <w:ind w:right="-3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Spørsmål og svar økt:</w:t>
      </w:r>
    </w:p>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Hvordan ville du ha følt det hvis du var i stedet for den lille gutten?</w:t>
      </w:r>
    </w:p>
    <w:p w:rsidR="00000000" w:rsidDel="00000000" w:rsidP="00000000" w:rsidRDefault="00000000" w:rsidRPr="00000000" w14:paraId="0000029E">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Hva viser den lille guttens bevegelser?</w:t>
      </w:r>
    </w:p>
    <w:p w:rsidR="00000000" w:rsidDel="00000000" w:rsidP="00000000" w:rsidRDefault="00000000" w:rsidRPr="00000000" w14:paraId="0000029F">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Hva trengte gutten for å klatre opp stigen?</w:t>
      </w:r>
    </w:p>
    <w:p w:rsidR="00000000" w:rsidDel="00000000" w:rsidP="00000000" w:rsidRDefault="00000000" w:rsidRPr="00000000" w14:paraId="000002A0">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Hvordan blir barnet?</w:t>
      </w:r>
    </w:p>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Hva prøvde faren og bestefaren å gjøre?</w:t>
      </w:r>
    </w:p>
    <w:p w:rsidR="00000000" w:rsidDel="00000000" w:rsidP="00000000" w:rsidRDefault="00000000" w:rsidRPr="00000000" w14:paraId="000002A2">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Hvordan plasserte barnet hetten? Hva demonstrerer denne gesten?</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333333"/>
          <w:sz w:val="24"/>
          <w:szCs w:val="24"/>
          <w:rtl w:val="0"/>
        </w:rPr>
        <w:t xml:space="preserve">Hvordan vil gutten gå frem i møte med den nye utfordringen, vil han velge farens versjon, bestefarens eller sin egen?</w:t>
      </w:r>
    </w:p>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Hva hjalp gutten med å finne løsningen?</w:t>
      </w:r>
    </w:p>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Hvilken holdning har far og bestefar til gutten?</w:t>
      </w:r>
    </w:p>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pacing w:line="259" w:lineRule="auto"/>
        <w:ind w:left="360" w:right="-35"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Hva lærer vi av filmen?</w:t>
      </w:r>
    </w:p>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pacing w:after="200" w:line="259" w:lineRule="auto"/>
        <w:ind w:left="360" w:right="-35"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Å kunne dele problem- og løsningsorienterte ideer</w:t>
      </w:r>
    </w:p>
    <w:p w:rsidR="00000000" w:rsidDel="00000000" w:rsidP="00000000" w:rsidRDefault="00000000" w:rsidRPr="00000000" w14:paraId="000002A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Refleksjon:</w:t>
      </w:r>
    </w:p>
    <w:p w:rsidR="00000000" w:rsidDel="00000000" w:rsidP="00000000" w:rsidRDefault="00000000" w:rsidRPr="00000000" w14:paraId="000002A8">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Betyr det å tro på oss selv at vi alltid vil lykkes?</w:t>
      </w:r>
    </w:p>
    <w:p w:rsidR="00000000" w:rsidDel="00000000" w:rsidP="00000000" w:rsidRDefault="00000000" w:rsidRPr="00000000" w14:paraId="000002A9">
      <w:pPr>
        <w:spacing w:after="160" w:line="259"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Hvordan hjelper selvtillit oss i tider med fiasko?</w:t>
      </w:r>
    </w:p>
    <w:p w:rsidR="00000000" w:rsidDel="00000000" w:rsidP="00000000" w:rsidRDefault="00000000" w:rsidRPr="00000000" w14:paraId="000002AA">
      <w:pPr>
        <w:spacing w:after="160" w:line="259" w:lineRule="auto"/>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 Oppfylle sine plikter og ansvar</w:t>
      </w:r>
      <w:r w:rsidDel="00000000" w:rsidR="00000000" w:rsidRPr="00000000">
        <w:rPr>
          <w:rtl w:val="0"/>
        </w:rPr>
      </w:r>
    </w:p>
    <w:p w:rsidR="00000000" w:rsidDel="00000000" w:rsidP="00000000" w:rsidRDefault="00000000" w:rsidRPr="00000000" w14:paraId="000002AB">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løser arbeidsoppgaver, både individuelt og i grupper</w:t>
      </w:r>
    </w:p>
    <w:p w:rsidR="00000000" w:rsidDel="00000000" w:rsidP="00000000" w:rsidRDefault="00000000" w:rsidRPr="00000000" w14:paraId="000002AC">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Å kunne forsvare sine ideer</w:t>
      </w:r>
    </w:p>
    <w:p w:rsidR="00000000" w:rsidDel="00000000" w:rsidP="00000000" w:rsidRDefault="00000000" w:rsidRPr="00000000" w14:paraId="000002A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Studentene støtter ideene sine med konkrete argumenter</w:t>
      </w:r>
    </w:p>
    <w:p w:rsidR="00000000" w:rsidDel="00000000" w:rsidP="00000000" w:rsidRDefault="00000000" w:rsidRPr="00000000" w14:paraId="000002AE">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 Presentere produktet effektivt: </w:t>
      </w:r>
      <w:r w:rsidDel="00000000" w:rsidR="00000000" w:rsidRPr="00000000">
        <w:rPr>
          <w:rFonts w:ascii="Times New Roman" w:cs="Times New Roman" w:eastAsia="Times New Roman" w:hAnsi="Times New Roman"/>
          <w:sz w:val="24"/>
          <w:szCs w:val="24"/>
          <w:rtl w:val="0"/>
        </w:rPr>
        <w:t xml:space="preserve">The Reflection Journal</w:t>
      </w:r>
      <w:r w:rsidDel="00000000" w:rsidR="00000000" w:rsidRPr="00000000">
        <w:rPr>
          <w:rtl w:val="0"/>
        </w:rPr>
      </w:r>
    </w:p>
    <w:p w:rsidR="00000000" w:rsidDel="00000000" w:rsidP="00000000" w:rsidRDefault="00000000" w:rsidRPr="00000000" w14:paraId="000002AF">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Forstå viktigheten av samarbeid og samarbeid </w:t>
      </w:r>
    </w:p>
    <w:p w:rsidR="00000000" w:rsidDel="00000000" w:rsidP="00000000" w:rsidRDefault="00000000" w:rsidRPr="00000000" w14:paraId="000002B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Læreren vil gi hver gruppe et ark med situasjoner de kan finne seg i når de må gjøre noe nytt. Studentene vil bli bedt om å reflektere over det punktet de ønsker å nå.</w:t>
      </w:r>
    </w:p>
    <w:p w:rsidR="00000000" w:rsidDel="00000000" w:rsidP="00000000" w:rsidRDefault="00000000" w:rsidRPr="00000000" w14:paraId="000002B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2">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2. Materialer som brukes: </w:t>
      </w:r>
      <w:r w:rsidDel="00000000" w:rsidR="00000000" w:rsidRPr="00000000">
        <w:rPr>
          <w:rFonts w:ascii="Times New Roman" w:cs="Times New Roman" w:eastAsia="Times New Roman" w:hAnsi="Times New Roman"/>
          <w:color w:val="000000"/>
          <w:sz w:val="24"/>
          <w:szCs w:val="24"/>
          <w:rtl w:val="0"/>
        </w:rPr>
        <w:t xml:space="preserve">videoprojektor, kalkulator, online undervisningsapplikasjoner, motiverende videofilmer, regneark, flippoverark, flippover</w:t>
      </w:r>
    </w:p>
    <w:p w:rsidR="00000000" w:rsidDel="00000000" w:rsidP="00000000" w:rsidRDefault="00000000" w:rsidRPr="00000000" w14:paraId="000002B3">
      <w:pPr>
        <w:spacing w:after="160" w:line="259" w:lineRule="auto"/>
        <w:rPr/>
      </w:pPr>
      <w:r w:rsidDel="00000000" w:rsidR="00000000" w:rsidRPr="00000000">
        <w:rPr>
          <w:rFonts w:ascii="Times New Roman" w:cs="Times New Roman" w:eastAsia="Times New Roman" w:hAnsi="Times New Roman"/>
          <w:b w:val="1"/>
          <w:color w:val="000000"/>
          <w:sz w:val="24"/>
          <w:szCs w:val="24"/>
          <w:rtl w:val="0"/>
        </w:rPr>
        <w:t xml:space="preserve">3. Ressurser:</w:t>
      </w:r>
      <w:r w:rsidDel="00000000" w:rsidR="00000000" w:rsidRPr="00000000">
        <w:rPr>
          <w:rtl w:val="0"/>
        </w:rPr>
      </w:r>
    </w:p>
    <w:p w:rsidR="00000000" w:rsidDel="00000000" w:rsidP="00000000" w:rsidRDefault="00000000" w:rsidRPr="00000000" w14:paraId="000002B4">
      <w:pPr>
        <w:spacing w:after="160" w:line="259" w:lineRule="auto"/>
        <w:rPr>
          <w:color w:val="000000"/>
        </w:rPr>
      </w:pPr>
      <w:r w:rsidDel="00000000" w:rsidR="00000000" w:rsidRPr="00000000">
        <w:rPr>
          <w:rFonts w:ascii="Times New Roman" w:cs="Times New Roman" w:eastAsia="Times New Roman" w:hAnsi="Times New Roman"/>
          <w:i w:val="1"/>
          <w:color w:val="000000"/>
          <w:sz w:val="24"/>
          <w:szCs w:val="24"/>
          <w:rtl w:val="0"/>
        </w:rPr>
        <w:t xml:space="preserve">http://clubami.alinablagoi.ro/-imbunatatim-stima-de-sine-a-copiluluiadolescentului</w:t>
      </w:r>
      <w:r w:rsidDel="00000000" w:rsidR="00000000" w:rsidRPr="00000000">
        <w:rPr>
          <w:rtl w:val="0"/>
        </w:rPr>
      </w:r>
    </w:p>
    <w:p w:rsidR="00000000" w:rsidDel="00000000" w:rsidP="00000000" w:rsidRDefault="00000000" w:rsidRPr="00000000" w14:paraId="000002B5">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4. Læringsmetoder og teknikker: </w:t>
      </w:r>
      <w:r w:rsidDel="00000000" w:rsidR="00000000" w:rsidRPr="00000000">
        <w:rPr>
          <w:rFonts w:ascii="Times New Roman" w:cs="Times New Roman" w:eastAsia="Times New Roman" w:hAnsi="Times New Roman"/>
          <w:color w:val="000000"/>
          <w:sz w:val="24"/>
          <w:szCs w:val="24"/>
          <w:rtl w:val="0"/>
        </w:rPr>
        <w:t xml:space="preserve">debatt, heuristisk samtale, trening, gamification, Venn-diagram</w:t>
      </w:r>
    </w:p>
    <w:p w:rsidR="00000000" w:rsidDel="00000000" w:rsidP="00000000" w:rsidRDefault="00000000" w:rsidRPr="00000000" w14:paraId="000002B6">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Problembasert læringsmetode: </w:t>
      </w:r>
      <w:r w:rsidDel="00000000" w:rsidR="00000000" w:rsidRPr="00000000">
        <w:rPr>
          <w:rFonts w:ascii="Times New Roman" w:cs="Times New Roman" w:eastAsia="Times New Roman" w:hAnsi="Times New Roman"/>
          <w:color w:val="000000"/>
          <w:sz w:val="24"/>
          <w:szCs w:val="24"/>
          <w:rtl w:val="0"/>
        </w:rPr>
        <w:t xml:space="preserve">løse et åpent problem </w:t>
      </w:r>
    </w:p>
    <w:p w:rsidR="00000000" w:rsidDel="00000000" w:rsidP="00000000" w:rsidRDefault="00000000" w:rsidRPr="00000000" w14:paraId="000002B7">
      <w:pPr>
        <w:spacing w:after="160" w:line="259" w:lineRule="auto"/>
        <w:rPr/>
      </w:pPr>
      <w:r w:rsidDel="00000000" w:rsidR="00000000" w:rsidRPr="00000000">
        <w:rPr>
          <w:rFonts w:ascii="Times New Roman" w:cs="Times New Roman" w:eastAsia="Times New Roman" w:hAnsi="Times New Roman"/>
          <w:b w:val="1"/>
          <w:sz w:val="24"/>
          <w:szCs w:val="24"/>
          <w:rtl w:val="0"/>
        </w:rPr>
        <w:t xml:space="preserve">Argumentasjonsbasert læringsmetode: </w:t>
      </w:r>
      <w:r w:rsidDel="00000000" w:rsidR="00000000" w:rsidRPr="00000000">
        <w:rPr>
          <w:rFonts w:ascii="Times New Roman" w:cs="Times New Roman" w:eastAsia="Times New Roman" w:hAnsi="Times New Roman"/>
          <w:sz w:val="24"/>
          <w:szCs w:val="24"/>
          <w:rtl w:val="0"/>
        </w:rPr>
        <w:t xml:space="preserve">debatt, argumentasjon, forklaring</w:t>
      </w:r>
      <w:r w:rsidDel="00000000" w:rsidR="00000000" w:rsidRPr="00000000">
        <w:rPr>
          <w:rtl w:val="0"/>
        </w:rPr>
      </w:r>
    </w:p>
    <w:p w:rsidR="00000000" w:rsidDel="00000000" w:rsidP="00000000" w:rsidRDefault="00000000" w:rsidRPr="00000000" w14:paraId="000002B8">
      <w:pPr>
        <w:spacing w:after="160" w:line="259" w:lineRule="auto"/>
        <w:rPr/>
      </w:pPr>
      <w:r w:rsidDel="00000000" w:rsidR="00000000" w:rsidRPr="00000000">
        <w:rPr>
          <w:rFonts w:ascii="Times New Roman" w:cs="Times New Roman" w:eastAsia="Times New Roman" w:hAnsi="Times New Roman"/>
          <w:b w:val="1"/>
          <w:sz w:val="24"/>
          <w:szCs w:val="24"/>
          <w:rtl w:val="0"/>
        </w:rPr>
        <w:t xml:space="preserve">Prosjektbasert læringsmetode:  </w:t>
      </w:r>
      <w:r w:rsidDel="00000000" w:rsidR="00000000" w:rsidRPr="00000000">
        <w:rPr>
          <w:rFonts w:ascii="Times New Roman" w:cs="Times New Roman" w:eastAsia="Times New Roman" w:hAnsi="Times New Roman"/>
          <w:sz w:val="24"/>
          <w:szCs w:val="24"/>
          <w:u w:val="single"/>
          <w:rtl w:val="0"/>
        </w:rPr>
        <w:t xml:space="preserve">Undersøkende journalistprosjekt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2B9">
      <w:pPr>
        <w:spacing w:after="160" w:line="259" w:lineRule="auto"/>
        <w:rPr/>
      </w:pPr>
      <w:r w:rsidDel="00000000" w:rsidR="00000000" w:rsidRPr="00000000">
        <w:rPr>
          <w:rFonts w:ascii="Times New Roman" w:cs="Times New Roman" w:eastAsia="Times New Roman" w:hAnsi="Times New Roman"/>
          <w:b w:val="1"/>
          <w:sz w:val="24"/>
          <w:szCs w:val="24"/>
          <w:rtl w:val="0"/>
        </w:rPr>
        <w:t xml:space="preserve">Teknikker; Idédugnad, samarbeid: </w:t>
      </w:r>
      <w:r w:rsidDel="00000000" w:rsidR="00000000" w:rsidRPr="00000000">
        <w:rPr>
          <w:rFonts w:ascii="Times New Roman" w:cs="Times New Roman" w:eastAsia="Times New Roman" w:hAnsi="Times New Roman"/>
          <w:sz w:val="24"/>
          <w:szCs w:val="24"/>
          <w:rtl w:val="0"/>
        </w:rPr>
        <w:t xml:space="preserve">Venn-diagram</w:t>
      </w:r>
      <w:r w:rsidDel="00000000" w:rsidR="00000000" w:rsidRPr="00000000">
        <w:rPr>
          <w:rtl w:val="0"/>
        </w:rPr>
      </w:r>
    </w:p>
    <w:p w:rsidR="00000000" w:rsidDel="00000000" w:rsidP="00000000" w:rsidRDefault="00000000" w:rsidRPr="00000000" w14:paraId="000002BA">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Grupper som anses å være dannet under aktiviteten:</w:t>
      </w:r>
    </w:p>
    <w:p w:rsidR="00000000" w:rsidDel="00000000" w:rsidP="00000000" w:rsidRDefault="00000000" w:rsidRPr="00000000" w14:paraId="000002BB">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Klassen vil bli delt inn i 5 grupper/par på 5 elever hver.</w:t>
      </w:r>
    </w:p>
    <w:p w:rsidR="00000000" w:rsidDel="00000000" w:rsidP="00000000" w:rsidRDefault="00000000" w:rsidRPr="00000000" w14:paraId="000002BC">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Gjennomføringsfasen</w:t>
      </w:r>
    </w:p>
    <w:p w:rsidR="00000000" w:rsidDel="00000000" w:rsidP="00000000" w:rsidRDefault="00000000" w:rsidRPr="00000000" w14:paraId="000002B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Spillet "Jeg følte ..." som vi bare trenger et halvt farget ark og skriveinstrumenter (en eller flere, farget).</w:t>
      </w:r>
    </w:p>
    <w:p w:rsidR="00000000" w:rsidDel="00000000" w:rsidP="00000000" w:rsidRDefault="00000000" w:rsidRPr="00000000" w14:paraId="000002B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Regneark med uferdige setninger:</w:t>
      </w:r>
    </w:p>
    <w:p w:rsidR="00000000" w:rsidDel="00000000" w:rsidP="00000000" w:rsidRDefault="00000000" w:rsidRPr="00000000" w14:paraId="000002B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Jeg følte meg modig som en løve (ikke den i boken ...) da ... .</w:t>
      </w:r>
    </w:p>
    <w:p w:rsidR="00000000" w:rsidDel="00000000" w:rsidP="00000000" w:rsidRDefault="00000000" w:rsidRPr="00000000" w14:paraId="000002C0">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Jeg følte meg så smart som en delfin da ... .</w:t>
      </w:r>
    </w:p>
    <w:p w:rsidR="00000000" w:rsidDel="00000000" w:rsidP="00000000" w:rsidRDefault="00000000" w:rsidRPr="00000000" w14:paraId="000002C1">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Jeg følte meg sterk som en bjørn da ... .</w:t>
      </w:r>
    </w:p>
    <w:p w:rsidR="00000000" w:rsidDel="00000000" w:rsidP="00000000" w:rsidRDefault="00000000" w:rsidRPr="00000000" w14:paraId="000002C2">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Jeg følte meg leken som en katt da ... .</w:t>
      </w:r>
    </w:p>
    <w:p w:rsidR="00000000" w:rsidDel="00000000" w:rsidP="00000000" w:rsidRDefault="00000000" w:rsidRPr="00000000" w14:paraId="000002C3">
      <w:pPr>
        <w:spacing w:line="276"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sz w:val="24"/>
          <w:szCs w:val="24"/>
          <w:rtl w:val="0"/>
        </w:rPr>
        <w:t xml:space="preserve">     Jeg følte meg vennlig som en hund når ... .</w:t>
      </w:r>
      <w:r w:rsidDel="00000000" w:rsidR="00000000" w:rsidRPr="00000000">
        <w:rPr>
          <w:rtl w:val="0"/>
        </w:rPr>
      </w:r>
    </w:p>
    <w:p w:rsidR="00000000" w:rsidDel="00000000" w:rsidP="00000000" w:rsidRDefault="00000000" w:rsidRPr="00000000" w14:paraId="000002C4">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 Forberedelsesfasen</w:t>
      </w:r>
    </w:p>
    <w:p w:rsidR="00000000" w:rsidDel="00000000" w:rsidP="00000000" w:rsidRDefault="00000000" w:rsidRPr="00000000" w14:paraId="000002C5">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Gruppene, lederen og reporteren er etablert.</w:t>
      </w:r>
    </w:p>
    <w:p w:rsidR="00000000" w:rsidDel="00000000" w:rsidP="00000000" w:rsidRDefault="00000000" w:rsidRPr="00000000" w14:paraId="000002C6">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6.2. Presentere problemsituasjonen for studenten</w:t>
      </w:r>
    </w:p>
    <w:p w:rsidR="00000000" w:rsidDel="00000000" w:rsidP="00000000" w:rsidRDefault="00000000" w:rsidRPr="00000000" w14:paraId="000002C7">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Den tildelte eleven presenterer sin undersøkende dagbok i andre klasse.</w:t>
      </w:r>
    </w:p>
    <w:p w:rsidR="00000000" w:rsidDel="00000000" w:rsidP="00000000" w:rsidRDefault="00000000" w:rsidRPr="00000000" w14:paraId="000002C8">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6.3. Innhenting av informasjon (ledende spørsmål) </w:t>
      </w:r>
    </w:p>
    <w:p w:rsidR="00000000" w:rsidDel="00000000" w:rsidP="00000000" w:rsidRDefault="00000000" w:rsidRPr="00000000" w14:paraId="000002C9">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Jeg foreslår spillet "Mitt triks", der elevene skal gjøre en øvelse for </w:t>
      </w:r>
      <w:r w:rsidDel="00000000" w:rsidR="00000000" w:rsidRPr="00000000">
        <w:rPr>
          <w:rFonts w:ascii="Times New Roman" w:cs="Times New Roman" w:eastAsia="Times New Roman" w:hAnsi="Times New Roman"/>
          <w:i w:val="1"/>
          <w:sz w:val="24"/>
          <w:szCs w:val="24"/>
          <w:rtl w:val="0"/>
        </w:rPr>
        <w:t xml:space="preserve">å se akseptabelt på en fiasko. </w:t>
      </w:r>
      <w:r w:rsidDel="00000000" w:rsidR="00000000" w:rsidRPr="00000000">
        <w:rPr>
          <w:rFonts w:ascii="Times New Roman" w:cs="Times New Roman" w:eastAsia="Times New Roman" w:hAnsi="Times New Roman"/>
          <w:sz w:val="24"/>
          <w:szCs w:val="24"/>
          <w:rtl w:val="0"/>
        </w:rPr>
        <w:t xml:space="preserve">De vil lytte til Adi (opptil 1:47), hvoretter de vil velge et ubehagelig øyeblikk i livet som de vil presentere på en akseptabel måte, slik det fremkom av materialet ("Det er sant at jeg hadde problemer når ..., men jeg vet at det er i min makt å få bedre resultater hvis ...") Studentene skal skrive på en post-it hver, og den som vil, vil lese. Læreren starter listen med å presentere sitt eget triks.</w:t>
      </w:r>
    </w:p>
    <w:p w:rsidR="00000000" w:rsidDel="00000000" w:rsidP="00000000" w:rsidRDefault="00000000" w:rsidRPr="00000000" w14:paraId="000002CA">
      <w:pPr>
        <w:spacing w:line="276" w:lineRule="auto"/>
        <w:ind w:firstLine="720"/>
        <w:jc w:val="both"/>
        <w:rPr>
          <w:rFonts w:ascii="Times New Roman" w:cs="Times New Roman" w:eastAsia="Times New Roman" w:hAnsi="Times New Roman"/>
        </w:rPr>
      </w:pPr>
      <w:hyperlink r:id="rId96">
        <w:r w:rsidDel="00000000" w:rsidR="00000000" w:rsidRPr="00000000">
          <w:rPr>
            <w:rFonts w:ascii="Times New Roman" w:cs="Times New Roman" w:eastAsia="Times New Roman" w:hAnsi="Times New Roman"/>
            <w:color w:val="0000ff"/>
            <w:u w:val="single"/>
            <w:rtl w:val="0"/>
          </w:rPr>
          <w:t xml:space="preserve">Hatps://vv.youtube.com/watch?v=KGSKTJ27LC</w:t>
        </w:r>
      </w:hyperlink>
      <w:r w:rsidDel="00000000" w:rsidR="00000000" w:rsidRPr="00000000">
        <w:rPr>
          <w:rtl w:val="0"/>
        </w:rPr>
      </w:r>
    </w:p>
    <w:p w:rsidR="00000000" w:rsidDel="00000000" w:rsidP="00000000" w:rsidRDefault="00000000" w:rsidRPr="00000000" w14:paraId="000002CB">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6.4. Idéutvikling og identifisering av behov for problemet</w:t>
      </w:r>
    </w:p>
    <w:p w:rsidR="00000000" w:rsidDel="00000000" w:rsidP="00000000" w:rsidRDefault="00000000" w:rsidRPr="00000000" w14:paraId="000002CC">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Jeg vil spille den siste delen av Adis budskap til barna og foreslå at de lager et annet materiale.</w:t>
      </w:r>
    </w:p>
    <w:p w:rsidR="00000000" w:rsidDel="00000000" w:rsidP="00000000" w:rsidRDefault="00000000" w:rsidRPr="00000000" w14:paraId="000002CD">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 Produktutvikling: </w:t>
      </w:r>
      <w:r w:rsidDel="00000000" w:rsidR="00000000" w:rsidRPr="00000000">
        <w:rPr>
          <w:rFonts w:ascii="Times New Roman" w:cs="Times New Roman" w:eastAsia="Times New Roman" w:hAnsi="Times New Roman"/>
          <w:color w:val="000000"/>
          <w:sz w:val="24"/>
          <w:szCs w:val="24"/>
          <w:rtl w:val="0"/>
        </w:rPr>
        <w:t xml:space="preserve">Den undersøkende journalen</w:t>
      </w:r>
      <w:r w:rsidDel="00000000" w:rsidR="00000000" w:rsidRPr="00000000">
        <w:rPr>
          <w:rtl w:val="0"/>
        </w:rPr>
      </w:r>
    </w:p>
    <w:p w:rsidR="00000000" w:rsidDel="00000000" w:rsidP="00000000" w:rsidRDefault="00000000" w:rsidRPr="00000000" w14:paraId="000002CE">
      <w:pPr>
        <w:spacing w:after="160" w:line="259"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Identifisere mulige løsninger:</w:t>
      </w:r>
      <w:r w:rsidDel="00000000" w:rsidR="00000000" w:rsidRPr="00000000">
        <w:rPr>
          <w:rFonts w:ascii="Times New Roman" w:cs="Times New Roman" w:eastAsia="Times New Roman" w:hAnsi="Times New Roman"/>
          <w:color w:val="000000"/>
          <w:sz w:val="24"/>
          <w:szCs w:val="24"/>
          <w:rtl w:val="0"/>
        </w:rPr>
        <w:t xml:space="preserve"> Hva kan du gjøre for å øke selvtilliten din?</w:t>
      </w:r>
    </w:p>
    <w:p w:rsidR="00000000" w:rsidDel="00000000" w:rsidP="00000000" w:rsidRDefault="00000000" w:rsidRPr="00000000" w14:paraId="000002C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Velge den beste løsningen:</w:t>
      </w:r>
      <w:r w:rsidDel="00000000" w:rsidR="00000000" w:rsidRPr="00000000">
        <w:rPr>
          <w:rFonts w:ascii="Times New Roman" w:cs="Times New Roman" w:eastAsia="Times New Roman" w:hAnsi="Times New Roman"/>
          <w:sz w:val="24"/>
          <w:szCs w:val="24"/>
          <w:rtl w:val="0"/>
        </w:rPr>
        <w:t xml:space="preserve"> Den beste ideen dukker opp.</w:t>
      </w:r>
    </w:p>
    <w:p w:rsidR="00000000" w:rsidDel="00000000" w:rsidP="00000000" w:rsidRDefault="00000000" w:rsidRPr="00000000" w14:paraId="000002D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Å lage prototypen:</w:t>
      </w:r>
      <w:r w:rsidDel="00000000" w:rsidR="00000000" w:rsidRPr="00000000">
        <w:rPr>
          <w:rFonts w:ascii="Times New Roman" w:cs="Times New Roman" w:eastAsia="Times New Roman" w:hAnsi="Times New Roman"/>
          <w:sz w:val="24"/>
          <w:szCs w:val="24"/>
          <w:rtl w:val="0"/>
        </w:rPr>
        <w:t xml:space="preserve"> Selvtillit tar form, uavhengig av hyggelige eller mindre hyggelige situasjoner, "vokser" gjennom erfaringer, følelser, personlig angst.</w:t>
      </w:r>
    </w:p>
    <w:p w:rsidR="00000000" w:rsidDel="00000000" w:rsidP="00000000" w:rsidRDefault="00000000" w:rsidRPr="00000000" w14:paraId="000002D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6.6. Deling og speiling: </w:t>
      </w:r>
      <w:r w:rsidDel="00000000" w:rsidR="00000000" w:rsidRPr="00000000">
        <w:rPr>
          <w:rFonts w:ascii="Times New Roman" w:cs="Times New Roman" w:eastAsia="Times New Roman" w:hAnsi="Times New Roman"/>
          <w:sz w:val="24"/>
          <w:szCs w:val="24"/>
          <w:rtl w:val="0"/>
        </w:rPr>
        <w:t xml:space="preserve">Noen elever "speilet" seg i situasjoner og gruppediskusjoner.</w:t>
      </w:r>
    </w:p>
    <w:p w:rsidR="00000000" w:rsidDel="00000000" w:rsidP="00000000" w:rsidRDefault="00000000" w:rsidRPr="00000000" w14:paraId="000002D2">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6.7. Evaluering</w:t>
      </w:r>
    </w:p>
    <w:p w:rsidR="00000000" w:rsidDel="00000000" w:rsidP="00000000" w:rsidRDefault="00000000" w:rsidRPr="00000000" w14:paraId="000002D3">
      <w:pPr>
        <w:spacing w:after="160" w:line="259" w:lineRule="auto"/>
        <w:rPr/>
      </w:pPr>
      <w:r w:rsidDel="00000000" w:rsidR="00000000" w:rsidRPr="00000000">
        <w:rPr/>
        <w:drawing>
          <wp:inline distB="0" distT="0" distL="0" distR="0">
            <wp:extent cx="2329180" cy="1493520"/>
            <wp:effectExtent b="0" l="0" r="0" t="0"/>
            <wp:docPr id="521" name="image3.png"/>
            <a:graphic>
              <a:graphicData uri="http://schemas.openxmlformats.org/drawingml/2006/picture">
                <pic:pic>
                  <pic:nvPicPr>
                    <pic:cNvPr id="0" name="image3.png"/>
                    <pic:cNvPicPr preferRelativeResize="0"/>
                  </pic:nvPicPr>
                  <pic:blipFill>
                    <a:blip r:embed="rId97"/>
                    <a:srcRect b="0" l="0" r="0" t="0"/>
                    <a:stretch>
                      <a:fillRect/>
                    </a:stretch>
                  </pic:blipFill>
                  <pic:spPr>
                    <a:xfrm>
                      <a:off x="0" y="0"/>
                      <a:ext cx="2329180" cy="149352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spacing w:after="160" w:line="259" w:lineRule="auto"/>
        <w:rPr/>
      </w:pPr>
      <w:r w:rsidDel="00000000" w:rsidR="00000000" w:rsidRPr="00000000">
        <w:rPr/>
        <w:drawing>
          <wp:inline distB="114300" distT="114300" distL="114300" distR="114300">
            <wp:extent cx="2438400" cy="1876425"/>
            <wp:effectExtent b="0" l="0" r="0" t="0"/>
            <wp:docPr id="522" name="image6.png"/>
            <a:graphic>
              <a:graphicData uri="http://schemas.openxmlformats.org/drawingml/2006/picture">
                <pic:pic>
                  <pic:nvPicPr>
                    <pic:cNvPr id="0" name="image6.png"/>
                    <pic:cNvPicPr preferRelativeResize="0"/>
                  </pic:nvPicPr>
                  <pic:blipFill>
                    <a:blip r:embed="rId98"/>
                    <a:srcRect b="0" l="0" r="0" t="0"/>
                    <a:stretch>
                      <a:fillRect/>
                    </a:stretch>
                  </pic:blipFill>
                  <pic:spPr>
                    <a:xfrm>
                      <a:off x="0" y="0"/>
                      <a:ext cx="243840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81700" cy="914400"/>
                <wp:effectExtent b="0" l="0" r="0" t="0"/>
                <wp:docPr id="469" name=""/>
                <a:graphic>
                  <a:graphicData uri="http://schemas.microsoft.com/office/word/2010/wordprocessingGroup">
                    <wpg:wgp>
                      <wpg:cNvGrpSpPr/>
                      <wpg:grpSpPr>
                        <a:xfrm>
                          <a:off x="2342425" y="3310075"/>
                          <a:ext cx="5981700" cy="914400"/>
                          <a:chOff x="2342425" y="3310075"/>
                          <a:chExt cx="5994450" cy="927275"/>
                        </a:xfrm>
                      </wpg:grpSpPr>
                      <wpg:grpSp>
                        <wpg:cNvGrpSpPr/>
                        <wpg:grpSpPr>
                          <a:xfrm>
                            <a:off x="2355150" y="3322800"/>
                            <a:ext cx="5981700" cy="914400"/>
                            <a:chOff x="0" y="0"/>
                            <a:chExt cx="5994425" cy="927125"/>
                          </a:xfrm>
                        </wpg:grpSpPr>
                        <wps:wsp>
                          <wps:cNvSpPr/>
                          <wps:cNvPr id="3" name="Shape 3"/>
                          <wps:spPr>
                            <a:xfrm>
                              <a:off x="0" y="0"/>
                              <a:ext cx="5994425" cy="92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81700" cy="914400"/>
                              <a:chOff x="0" y="0"/>
                              <a:chExt cx="5981700" cy="914400"/>
                            </a:xfrm>
                          </wpg:grpSpPr>
                          <wps:wsp>
                            <wps:cNvSpPr/>
                            <wps:cNvPr id="20" name="Shape 20"/>
                            <wps:spPr>
                              <a:xfrm>
                                <a:off x="0" y="0"/>
                                <a:ext cx="59817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5400000">
                                <a:off x="3701796" y="-1456944"/>
                                <a:ext cx="731520" cy="3828288"/>
                              </a:xfrm>
                              <a:prstGeom prst="round2SameRect">
                                <a:avLst>
                                  <a:gd fmla="val 16667" name="adj1"/>
                                  <a:gd fmla="val 0" name="adj2"/>
                                </a:avLst>
                              </a:prstGeom>
                              <a:solidFill>
                                <a:srgbClr val="DDE5D0">
                                  <a:alpha val="89411"/>
                                </a:srgbClr>
                              </a:solidFill>
                              <a:ln cap="flat" cmpd="sng" w="25400">
                                <a:solidFill>
                                  <a:srgbClr val="DDE5D0">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153412" y="127150"/>
                                <a:ext cx="3792578" cy="660100"/>
                              </a:xfrm>
                              <a:prstGeom prst="rect">
                                <a:avLst/>
                              </a:prstGeom>
                              <a:noFill/>
                              <a:ln>
                                <a:noFill/>
                              </a:ln>
                            </wps:spPr>
                            <wps:txbx>
                              <w:txbxContent>
                                <w:p w:rsidR="00000000" w:rsidDel="00000000" w:rsidP="00000000" w:rsidRDefault="00000000" w:rsidRPr="00000000">
                                  <w:pPr>
                                    <w:spacing w:after="0" w:before="0" w:line="215.00000953674316"/>
                                    <w:ind w:left="450" w:right="0" w:firstLine="800"/>
                                    <w:jc w:val="left"/>
                                    <w:textDirection w:val="btLr"/>
                                  </w:pPr>
                                  <w:r w:rsidDel="00000000" w:rsidR="00000000" w:rsidRPr="00000000">
                                    <w:rPr>
                                      <w:rFonts w:ascii="Calibri" w:cs="Calibri" w:eastAsia="Calibri" w:hAnsi="Calibri"/>
                                      <w:b w:val="1"/>
                                      <w:i w:val="0"/>
                                      <w:smallCaps w:val="0"/>
                                      <w:strike w:val="0"/>
                                      <w:color w:val="000000"/>
                                      <w:sz w:val="70"/>
                                      <w:vertAlign w:val="baseline"/>
                                    </w:rPr>
                                    <w:t xml:space="preserve">Sosial bevissthet</w:t>
                                  </w:r>
                                </w:p>
                              </w:txbxContent>
                            </wps:txbx>
                            <wps:bodyPr anchorCtr="0" anchor="ctr" bIns="66675" lIns="133350" spcFirstLastPara="1" rIns="133350" wrap="square" tIns="66675">
                              <a:noAutofit/>
                            </wps:bodyPr>
                          </wps:wsp>
                          <wps:wsp>
                            <wps:cNvSpPr/>
                            <wps:cNvPr id="23" name="Shape 23"/>
                            <wps:spPr>
                              <a:xfrm>
                                <a:off x="0" y="0"/>
                                <a:ext cx="2153412" cy="914400"/>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4637" y="44637"/>
                                <a:ext cx="2064138" cy="82512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4</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981700" cy="914400"/>
                <wp:effectExtent b="0" l="0" r="0" t="0"/>
                <wp:docPr id="469" name="image15.png"/>
                <a:graphic>
                  <a:graphicData uri="http://schemas.openxmlformats.org/drawingml/2006/picture">
                    <pic:pic>
                      <pic:nvPicPr>
                        <pic:cNvPr id="0" name="image15.png"/>
                        <pic:cNvPicPr preferRelativeResize="0"/>
                      </pic:nvPicPr>
                      <pic:blipFill>
                        <a:blip r:embed="rId99"/>
                        <a:srcRect/>
                        <a:stretch>
                          <a:fillRect/>
                        </a:stretch>
                      </pic:blipFill>
                      <pic:spPr>
                        <a:xfrm>
                          <a:off x="0" y="0"/>
                          <a:ext cx="5981700" cy="914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E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4">
      <w:pPr>
        <w:pStyle w:val="Heading3"/>
        <w:rPr>
          <w:rFonts w:ascii="Century Gothic" w:cs="Century Gothic" w:eastAsia="Century Gothic" w:hAnsi="Century Gothic"/>
          <w:b w:val="0"/>
          <w:sz w:val="24"/>
          <w:szCs w:val="24"/>
        </w:rPr>
      </w:pPr>
      <w:bookmarkStart w:colFirst="0" w:colLast="0" w:name="_heading=h.4i7ojhp" w:id="20"/>
      <w:bookmarkEnd w:id="20"/>
      <w:r w:rsidDel="00000000" w:rsidR="00000000" w:rsidRPr="00000000">
        <w:rPr>
          <w:rFonts w:ascii="Century Gothic" w:cs="Century Gothic" w:eastAsia="Century Gothic" w:hAnsi="Century Gothic"/>
          <w:b w:val="0"/>
          <w:sz w:val="24"/>
          <w:szCs w:val="24"/>
          <w:rtl w:val="0"/>
        </w:rPr>
        <w:t xml:space="preserve">Leksjon PLAN 4: Utforske sosial bevissthet</w:t>
      </w:r>
    </w:p>
    <w:p w:rsidR="00000000" w:rsidDel="00000000" w:rsidP="00000000" w:rsidRDefault="00000000" w:rsidRPr="00000000" w14:paraId="000002E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E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Sosial bevissthet</w:t>
      </w:r>
    </w:p>
    <w:p w:rsidR="00000000" w:rsidDel="00000000" w:rsidP="00000000" w:rsidRDefault="00000000" w:rsidRPr="00000000" w14:paraId="000002E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6.</w:t>
      </w:r>
    </w:p>
    <w:p w:rsidR="00000000" w:rsidDel="00000000" w:rsidP="00000000" w:rsidRDefault="00000000" w:rsidRPr="00000000" w14:paraId="000002E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90 minutter</w:t>
      </w:r>
    </w:p>
    <w:p w:rsidR="00000000" w:rsidDel="00000000" w:rsidP="00000000" w:rsidRDefault="00000000" w:rsidRPr="00000000" w14:paraId="000002E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2E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p>
    <w:p w:rsidR="00000000" w:rsidDel="00000000" w:rsidP="00000000" w:rsidRDefault="00000000" w:rsidRPr="00000000" w14:paraId="000002EB">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2E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gjenkjenne en rekke begreper og problemstillinger knyttet til sosial bevissthet og dens betydning i samfunnet</w:t>
      </w:r>
    </w:p>
    <w:p w:rsidR="00000000" w:rsidDel="00000000" w:rsidP="00000000" w:rsidRDefault="00000000" w:rsidRPr="00000000" w14:paraId="000002E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2EE">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forstå begrepet sosial bevissthet og dens betydning for å bygge empati og forståelse.</w:t>
      </w:r>
    </w:p>
    <w:p w:rsidR="00000000" w:rsidDel="00000000" w:rsidP="00000000" w:rsidRDefault="00000000" w:rsidRPr="00000000" w14:paraId="000002EF">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identifisere ulike sosiale problemer som påvirker deres samfunn og utover.</w:t>
      </w:r>
    </w:p>
    <w:p w:rsidR="00000000" w:rsidDel="00000000" w:rsidP="00000000" w:rsidRDefault="00000000" w:rsidRPr="00000000" w14:paraId="000002F0">
      <w:pPr>
        <w:numPr>
          <w:ilvl w:val="0"/>
          <w:numId w:val="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utvikle strategier for å fremme sosial bevissthet og iverksette tiltak for å løse sosiale problemer.</w:t>
      </w:r>
    </w:p>
    <w:p w:rsidR="00000000" w:rsidDel="00000000" w:rsidP="00000000" w:rsidRDefault="00000000" w:rsidRPr="00000000" w14:paraId="000002F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2"/>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2F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Tavle eller flippover</w:t>
            </w:r>
          </w:p>
          <w:p w:rsidR="00000000" w:rsidDel="00000000" w:rsidP="00000000" w:rsidRDefault="00000000" w:rsidRPr="00000000" w14:paraId="000002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Markører</w:t>
            </w:r>
          </w:p>
          <w:p w:rsidR="00000000" w:rsidDel="00000000" w:rsidP="00000000" w:rsidRDefault="00000000" w:rsidRPr="00000000" w14:paraId="000002F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Brosjyrer med case-studier eller scenarier relatert til sosiale problemer</w:t>
            </w:r>
          </w:p>
          <w:p w:rsidR="00000000" w:rsidDel="00000000" w:rsidP="00000000" w:rsidRDefault="00000000" w:rsidRPr="00000000" w14:paraId="000002F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Internett-tilgang (valgfritt for forskningsaktiviteter)</w:t>
            </w:r>
          </w:p>
        </w:tc>
      </w:tr>
    </w:tbl>
    <w:p w:rsidR="00000000" w:rsidDel="00000000" w:rsidP="00000000" w:rsidRDefault="00000000" w:rsidRPr="00000000" w14:paraId="000002F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F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3"/>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2F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Menneskelige ressurser: studenter, lærere</w:t>
            </w:r>
          </w:p>
          <w:p w:rsidR="00000000" w:rsidDel="00000000" w:rsidP="00000000" w:rsidRDefault="00000000" w:rsidRPr="00000000" w14:paraId="000002F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Informasjonsressurser: pedagogiske plattformer (mentimeter, wordwall)</w:t>
            </w:r>
          </w:p>
          <w:p w:rsidR="00000000" w:rsidDel="00000000" w:rsidP="00000000" w:rsidRDefault="00000000" w:rsidRPr="00000000" w14:paraId="000002F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-former for organisering av aktiviteten: frontal, individuell, i grupper </w:t>
            </w:r>
          </w:p>
          <w:p w:rsidR="00000000" w:rsidDel="00000000" w:rsidP="00000000" w:rsidRDefault="00000000" w:rsidRPr="00000000" w14:paraId="000002F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00">
              <w:r w:rsidDel="00000000" w:rsidR="00000000" w:rsidRPr="00000000">
                <w:rPr>
                  <w:rFonts w:ascii="Century Gothic" w:cs="Century Gothic" w:eastAsia="Century Gothic" w:hAnsi="Century Gothic"/>
                  <w:color w:val="0000ff"/>
                  <w:sz w:val="24"/>
                  <w:szCs w:val="24"/>
                  <w:u w:val="single"/>
                  <w:rtl w:val="0"/>
                </w:rPr>
                <w:t xml:space="preserve">SOSIAL EMOSJONELL LÆRING VIDEO LEKSJON UKE 9: SOSIAL BEVISSTHET! - YouTube</w:t>
              </w:r>
            </w:hyperlink>
            <w:r w:rsidDel="00000000" w:rsidR="00000000" w:rsidRPr="00000000">
              <w:rPr>
                <w:rtl w:val="0"/>
              </w:rPr>
            </w:r>
          </w:p>
        </w:tc>
      </w:tr>
    </w:tbl>
    <w:p w:rsidR="00000000" w:rsidDel="00000000" w:rsidP="00000000" w:rsidRDefault="00000000" w:rsidRPr="00000000" w14:paraId="000002F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0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0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0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0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4"/>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30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-samtale, forklaring, lesing, trening, oppdagelse, observasjon, brainstorming, didaktisk spill</w:t>
            </w:r>
          </w:p>
        </w:tc>
      </w:tr>
    </w:tbl>
    <w:p w:rsidR="00000000" w:rsidDel="00000000" w:rsidP="00000000" w:rsidRDefault="00000000" w:rsidRPr="00000000" w14:paraId="0000030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0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15"/>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30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deles inn i heterogene grupper - jenter og gutter</w:t>
            </w:r>
          </w:p>
          <w:p w:rsidR="00000000" w:rsidDel="00000000" w:rsidP="00000000" w:rsidRDefault="00000000" w:rsidRPr="00000000" w14:paraId="0000030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- 4/6 studenter/gruppe (avhengig av mottatte oppgaver)</w:t>
            </w:r>
          </w:p>
        </w:tc>
      </w:tr>
    </w:tbl>
    <w:p w:rsidR="00000000" w:rsidDel="00000000" w:rsidP="00000000" w:rsidRDefault="00000000" w:rsidRPr="00000000" w14:paraId="0000030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16"/>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30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30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 noen aktiviteter er studentene delt inn i fire arbeidsgrupper, 6 studenter/gruppe</w:t>
            </w:r>
          </w:p>
          <w:p w:rsidR="00000000" w:rsidDel="00000000" w:rsidP="00000000" w:rsidRDefault="00000000" w:rsidRPr="00000000" w14:paraId="0000030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Hver gruppe velger en gruppeleder som presenterer løsningene/løsningsoppgavene for klassen</w:t>
            </w:r>
          </w:p>
          <w:p w:rsidR="00000000" w:rsidDel="00000000" w:rsidP="00000000" w:rsidRDefault="00000000" w:rsidRPr="00000000" w14:paraId="0000031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nivå med hver gruppe velges en redaktør som vil markere ferdigstillelsen av alle oppgaver.</w:t>
            </w:r>
          </w:p>
          <w:p w:rsidR="00000000" w:rsidDel="00000000" w:rsidP="00000000" w:rsidRDefault="00000000" w:rsidRPr="00000000" w14:paraId="0000031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1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studentene:</w:t>
            </w:r>
          </w:p>
          <w:p w:rsidR="00000000" w:rsidDel="00000000" w:rsidP="00000000" w:rsidRDefault="00000000" w:rsidRPr="00000000" w14:paraId="0000031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Innledning (10 minutter):</w:t>
            </w:r>
          </w:p>
          <w:p w:rsidR="00000000" w:rsidDel="00000000" w:rsidP="00000000" w:rsidRDefault="00000000" w:rsidRPr="00000000" w14:paraId="00000314">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Begynn leksjonen med å spørre elevene hva de forstår med begrepet "sosial bevissthet". Skriv svarene deres på tavlen.</w:t>
            </w:r>
          </w:p>
          <w:p w:rsidR="00000000" w:rsidDel="00000000" w:rsidP="00000000" w:rsidRDefault="00000000" w:rsidRPr="00000000" w14:paraId="00000315">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at sosial bevissthet refererer til å ha kunnskap om og forståelse av sosiale problemer, som fattigdom, ulikhet, diskriminering og miljøhensyn.</w:t>
            </w:r>
          </w:p>
          <w:p w:rsidR="00000000" w:rsidDel="00000000" w:rsidP="00000000" w:rsidRDefault="00000000" w:rsidRPr="00000000" w14:paraId="00000316">
            <w:pPr>
              <w:numPr>
                <w:ilvl w:val="0"/>
                <w:numId w:val="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 betydningen av sosial bevissthet for å fremme empati, forståelse og positiv endring i samfunnet.</w:t>
            </w:r>
          </w:p>
          <w:p w:rsidR="00000000" w:rsidDel="00000000" w:rsidP="00000000" w:rsidRDefault="00000000" w:rsidRPr="00000000" w14:paraId="0000031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1: Forstå sosiale problemer (20 minutter):</w:t>
            </w:r>
          </w:p>
          <w:p w:rsidR="00000000" w:rsidDel="00000000" w:rsidP="00000000" w:rsidRDefault="00000000" w:rsidRPr="00000000" w14:paraId="00000318">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elevene inn i små grupper.</w:t>
            </w:r>
          </w:p>
          <w:p w:rsidR="00000000" w:rsidDel="00000000" w:rsidP="00000000" w:rsidRDefault="00000000" w:rsidRPr="00000000" w14:paraId="00000319">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ut støtteark med casestudier eller scenarier relatert til sosiale problemer.</w:t>
            </w:r>
          </w:p>
          <w:p w:rsidR="00000000" w:rsidDel="00000000" w:rsidP="00000000" w:rsidRDefault="00000000" w:rsidRPr="00000000" w14:paraId="0000031A">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sine grupper analyserer studentene casestudiene og diskuterer de sosiale problemene som er portrettert, virkningen på enkeltpersoner og lokalsamfunn og mulige underliggende årsaker.</w:t>
            </w:r>
          </w:p>
          <w:p w:rsidR="00000000" w:rsidDel="00000000" w:rsidP="00000000" w:rsidRDefault="00000000" w:rsidRPr="00000000" w14:paraId="0000031B">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gruppe presenterer sine funn for klassen, og fremmer en diskusjon i hele klassen.</w:t>
            </w:r>
          </w:p>
          <w:p w:rsidR="00000000" w:rsidDel="00000000" w:rsidP="00000000" w:rsidRDefault="00000000" w:rsidRPr="00000000" w14:paraId="0000031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2: Undersøke sosiale problemer (20 minutter):</w:t>
            </w:r>
          </w:p>
          <w:p w:rsidR="00000000" w:rsidDel="00000000" w:rsidP="00000000" w:rsidRDefault="00000000" w:rsidRPr="00000000" w14:paraId="0000031D">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Tilordne hver gruppe et spesifikt sosialt problem for å undersøke videre (f.eks. Hjemløshet, kjønnsforskjeller, forurensning).</w:t>
            </w:r>
          </w:p>
          <w:p w:rsidR="00000000" w:rsidDel="00000000" w:rsidP="00000000" w:rsidRDefault="00000000" w:rsidRPr="00000000" w14:paraId="0000031E">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elevene tid til å samle informasjon ved hjelp av bibliotekets ressurser eller internett.</w:t>
            </w:r>
          </w:p>
          <w:p w:rsidR="00000000" w:rsidDel="00000000" w:rsidP="00000000" w:rsidRDefault="00000000" w:rsidRPr="00000000" w14:paraId="0000031F">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elevene lage korte presentasjoner eller plakater som oppsummerer forskningsfunnene sine, inkludert viktige fakta, statistikk og eksempler.</w:t>
            </w:r>
          </w:p>
          <w:p w:rsidR="00000000" w:rsidDel="00000000" w:rsidP="00000000" w:rsidRDefault="00000000" w:rsidRPr="00000000" w14:paraId="00000320">
            <w:pPr>
              <w:numPr>
                <w:ilvl w:val="0"/>
                <w:numId w:val="4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elevene tid til å presentere funnene sine for klassen, fremme kunnskapsdeling og diskusjon.</w:t>
            </w:r>
          </w:p>
          <w:p w:rsidR="00000000" w:rsidDel="00000000" w:rsidP="00000000" w:rsidRDefault="00000000" w:rsidRPr="00000000" w14:paraId="000003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3: Iverksette tiltak (30 minutter):</w:t>
            </w:r>
          </w:p>
          <w:p w:rsidR="00000000" w:rsidDel="00000000" w:rsidP="00000000" w:rsidRDefault="00000000" w:rsidRPr="00000000" w14:paraId="00000322">
            <w:pPr>
              <w:numPr>
                <w:ilvl w:val="0"/>
                <w:numId w:val="4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Engasjer elevene i en idédugnad om hvordan de kan fremme sosial bevissthet og ta opp sosiale problemer i samfunnet.</w:t>
            </w:r>
          </w:p>
          <w:p w:rsidR="00000000" w:rsidDel="00000000" w:rsidP="00000000" w:rsidRDefault="00000000" w:rsidRPr="00000000" w14:paraId="00000323">
            <w:pPr>
              <w:numPr>
                <w:ilvl w:val="0"/>
                <w:numId w:val="4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Oppmuntre til kreativitet og foreslå ideer som å organisere bevissthetskampanjer, frivillig arbeid, innsamling eller talsmann for endring.</w:t>
            </w:r>
          </w:p>
          <w:p w:rsidR="00000000" w:rsidDel="00000000" w:rsidP="00000000" w:rsidRDefault="00000000" w:rsidRPr="00000000" w14:paraId="00000324">
            <w:pPr>
              <w:numPr>
                <w:ilvl w:val="0"/>
                <w:numId w:val="4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elevene jobbe individuelt eller i grupper for å utvikle handlingsplaner, inkludert spesifikke trinn, ressurser som kreves og tidslinjer.</w:t>
            </w:r>
          </w:p>
          <w:p w:rsidR="00000000" w:rsidDel="00000000" w:rsidP="00000000" w:rsidRDefault="00000000" w:rsidRPr="00000000" w14:paraId="00000325">
            <w:pPr>
              <w:numPr>
                <w:ilvl w:val="0"/>
                <w:numId w:val="4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elevene mulighet til å dele handlingsplanene sine med klassen, og fremme samarbeid og inspirasjon.</w:t>
            </w:r>
          </w:p>
          <w:p w:rsidR="00000000" w:rsidDel="00000000" w:rsidP="00000000" w:rsidRDefault="00000000" w:rsidRPr="00000000" w14:paraId="0000032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Konklusjon (10 minutter):</w:t>
            </w:r>
          </w:p>
          <w:p w:rsidR="00000000" w:rsidDel="00000000" w:rsidP="00000000" w:rsidRDefault="00000000" w:rsidRPr="00000000" w14:paraId="00000327">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Oppsummer de viktigste punktene som er drøftet gjennom leksjonen, og understrek viktigheten av sosial bevissthet og kraften i kollektiv handling.</w:t>
            </w:r>
          </w:p>
          <w:p w:rsidR="00000000" w:rsidDel="00000000" w:rsidP="00000000" w:rsidRDefault="00000000" w:rsidRPr="00000000" w14:paraId="00000328">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Oppmuntre elevene til å fortsette å utvikle sin sosiale bevissthet ved å holde seg informert, føle empati med andre og ta meningsfulle handlinger.</w:t>
            </w:r>
          </w:p>
          <w:p w:rsidR="00000000" w:rsidDel="00000000" w:rsidP="00000000" w:rsidRDefault="00000000" w:rsidRPr="00000000" w14:paraId="00000329">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Minn elevene på at selv små handlinger kan gjøre en forskjell og bidra til positiv sosial endring.</w:t>
            </w:r>
          </w:p>
          <w:p w:rsidR="00000000" w:rsidDel="00000000" w:rsidP="00000000" w:rsidRDefault="00000000" w:rsidRPr="00000000" w14:paraId="0000032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2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Evaluering:</w:t>
            </w:r>
          </w:p>
          <w:p w:rsidR="00000000" w:rsidDel="00000000" w:rsidP="00000000" w:rsidRDefault="00000000" w:rsidRPr="00000000" w14:paraId="0000032C">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Observer studentdeltakelse og engasjement under diskusjoner og aktiviteter.</w:t>
            </w:r>
          </w:p>
          <w:p w:rsidR="00000000" w:rsidDel="00000000" w:rsidP="00000000" w:rsidRDefault="00000000" w:rsidRPr="00000000" w14:paraId="0000032D">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Evaluere kvaliteten og dybden av studentpresentasjoner om sosiale problemer.</w:t>
            </w:r>
          </w:p>
          <w:p w:rsidR="00000000" w:rsidDel="00000000" w:rsidP="00000000" w:rsidRDefault="00000000" w:rsidRPr="00000000" w14:paraId="0000032E">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Vurder kreativiteten og gjennomførbarheten av studentenes handlingsplaner for å fremme sosial bevissthet.</w:t>
            </w:r>
          </w:p>
          <w:p w:rsidR="00000000" w:rsidDel="00000000" w:rsidP="00000000" w:rsidRDefault="00000000" w:rsidRPr="00000000" w14:paraId="0000032F">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33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3">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4">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5">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6">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7">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240780" cy="853440"/>
                <wp:effectExtent b="0" l="0" r="0" t="0"/>
                <wp:docPr id="470" name=""/>
                <a:graphic>
                  <a:graphicData uri="http://schemas.microsoft.com/office/word/2010/wordprocessingGroup">
                    <wpg:wgp>
                      <wpg:cNvGrpSpPr/>
                      <wpg:grpSpPr>
                        <a:xfrm>
                          <a:off x="2185600" y="3336275"/>
                          <a:ext cx="6240780" cy="853440"/>
                          <a:chOff x="2185600" y="3336275"/>
                          <a:chExt cx="6281125" cy="874775"/>
                        </a:xfrm>
                      </wpg:grpSpPr>
                      <wpg:grpSp>
                        <wpg:cNvGrpSpPr/>
                        <wpg:grpSpPr>
                          <a:xfrm>
                            <a:off x="2225610" y="3353280"/>
                            <a:ext cx="6240780" cy="853440"/>
                            <a:chOff x="0" y="0"/>
                            <a:chExt cx="6285550" cy="916450"/>
                          </a:xfrm>
                        </wpg:grpSpPr>
                        <wps:wsp>
                          <wps:cNvSpPr/>
                          <wps:cNvPr id="3" name="Shape 3"/>
                          <wps:spPr>
                            <a:xfrm>
                              <a:off x="0" y="0"/>
                              <a:ext cx="6285550" cy="91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240780" cy="853440"/>
                              <a:chOff x="0" y="0"/>
                              <a:chExt cx="6240780" cy="853440"/>
                            </a:xfrm>
                          </wpg:grpSpPr>
                          <wps:wsp>
                            <wps:cNvSpPr/>
                            <wps:cNvPr id="27" name="Shape 27"/>
                            <wps:spPr>
                              <a:xfrm>
                                <a:off x="0" y="0"/>
                                <a:ext cx="6240775" cy="8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rot="5400000">
                                <a:off x="3902354" y="-1570329"/>
                                <a:ext cx="682752" cy="3994099"/>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2246681" y="118673"/>
                                <a:ext cx="3960770" cy="616094"/>
                              </a:xfrm>
                              <a:prstGeom prst="rect">
                                <a:avLst/>
                              </a:prstGeom>
                              <a:noFill/>
                              <a:ln>
                                <a:noFill/>
                              </a:ln>
                            </wps:spPr>
                            <wps:txbx>
                              <w:txbxContent>
                                <w:p w:rsidR="00000000" w:rsidDel="00000000" w:rsidP="00000000" w:rsidRDefault="00000000" w:rsidRPr="00000000">
                                  <w:pPr>
                                    <w:spacing w:after="0" w:before="0" w:line="215.00000953674316"/>
                                    <w:ind w:left="270" w:right="0" w:firstLine="460"/>
                                    <w:jc w:val="left"/>
                                    <w:textDirection w:val="btLr"/>
                                  </w:pPr>
                                  <w:r w:rsidDel="00000000" w:rsidR="00000000" w:rsidRPr="00000000">
                                    <w:rPr>
                                      <w:rFonts w:ascii="Calibri" w:cs="Calibri" w:eastAsia="Calibri" w:hAnsi="Calibri"/>
                                      <w:b w:val="1"/>
                                      <w:i w:val="0"/>
                                      <w:smallCaps w:val="0"/>
                                      <w:strike w:val="0"/>
                                      <w:color w:val="000000"/>
                                      <w:sz w:val="38"/>
                                      <w:vertAlign w:val="baseline"/>
                                    </w:rPr>
                                    <w:t xml:space="preserve">Fremme utdanning, tilgang og egenkapital</w:t>
                                  </w:r>
                                </w:p>
                              </w:txbxContent>
                            </wps:txbx>
                            <wps:bodyPr anchorCtr="0" anchor="ctr" bIns="36175" lIns="72375" spcFirstLastPara="1" rIns="72375" wrap="square" tIns="36175">
                              <a:noAutofit/>
                            </wps:bodyPr>
                          </wps:wsp>
                          <wps:wsp>
                            <wps:cNvSpPr/>
                            <wps:cNvPr id="30" name="Shape 30"/>
                            <wps:spPr>
                              <a:xfrm>
                                <a:off x="0" y="0"/>
                                <a:ext cx="2246680" cy="85344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41662" y="41662"/>
                                <a:ext cx="2163356" cy="77011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LEKSJONSPLAN 5</w:t>
                                  </w:r>
                                </w:p>
                              </w:txbxContent>
                            </wps:txbx>
                            <wps:bodyPr anchorCtr="0" anchor="ctr" bIns="45700" lIns="91425" spcFirstLastPara="1" rIns="91425" wrap="square" tIns="45700">
                              <a:noAutofit/>
                            </wps:bodyPr>
                          </wps:wsp>
                        </wpg:grpSp>
                      </wpg:grpSp>
                    </wpg:wgp>
                  </a:graphicData>
                </a:graphic>
              </wp:inline>
            </w:drawing>
          </mc:Choice>
          <mc:Fallback>
            <w:drawing>
              <wp:inline distB="0" distT="0" distL="0" distR="0">
                <wp:extent cx="6240780" cy="853440"/>
                <wp:effectExtent b="0" l="0" r="0" t="0"/>
                <wp:docPr id="470" name="image16.png"/>
                <a:graphic>
                  <a:graphicData uri="http://schemas.openxmlformats.org/drawingml/2006/picture">
                    <pic:pic>
                      <pic:nvPicPr>
                        <pic:cNvPr id="0" name="image16.png"/>
                        <pic:cNvPicPr preferRelativeResize="0"/>
                      </pic:nvPicPr>
                      <pic:blipFill>
                        <a:blip r:embed="rId101"/>
                        <a:srcRect/>
                        <a:stretch>
                          <a:fillRect/>
                        </a:stretch>
                      </pic:blipFill>
                      <pic:spPr>
                        <a:xfrm>
                          <a:off x="0" y="0"/>
                          <a:ext cx="6240780" cy="8534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3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C">
      <w:pPr>
        <w:pStyle w:val="Heading3"/>
        <w:rPr>
          <w:rFonts w:ascii="Century Gothic" w:cs="Century Gothic" w:eastAsia="Century Gothic" w:hAnsi="Century Gothic"/>
          <w:b w:val="0"/>
          <w:sz w:val="24"/>
          <w:szCs w:val="24"/>
        </w:rPr>
      </w:pPr>
      <w:bookmarkStart w:colFirst="0" w:colLast="0" w:name="_heading=h.2xcytpi" w:id="21"/>
      <w:bookmarkEnd w:id="21"/>
      <w:r w:rsidDel="00000000" w:rsidR="00000000" w:rsidRPr="00000000">
        <w:rPr>
          <w:rFonts w:ascii="Century Gothic" w:cs="Century Gothic" w:eastAsia="Century Gothic" w:hAnsi="Century Gothic"/>
          <w:b w:val="0"/>
          <w:sz w:val="24"/>
          <w:szCs w:val="24"/>
          <w:rtl w:val="0"/>
        </w:rPr>
        <w:t xml:space="preserve">Leksjon PLAN 5: Fremme tilgang til utdanning og rettferdighet</w:t>
      </w:r>
    </w:p>
    <w:p w:rsidR="00000000" w:rsidDel="00000000" w:rsidP="00000000" w:rsidRDefault="00000000" w:rsidRPr="00000000" w14:paraId="0000033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Sosial bevissthet</w:t>
      </w:r>
    </w:p>
    <w:p w:rsidR="00000000" w:rsidDel="00000000" w:rsidP="00000000" w:rsidRDefault="00000000" w:rsidRPr="00000000" w14:paraId="0000033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8.</w:t>
      </w:r>
    </w:p>
    <w:p w:rsidR="00000000" w:rsidDel="00000000" w:rsidP="00000000" w:rsidRDefault="00000000" w:rsidRPr="00000000" w14:paraId="0000034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90 minutter</w:t>
      </w:r>
    </w:p>
    <w:p w:rsidR="00000000" w:rsidDel="00000000" w:rsidP="00000000" w:rsidRDefault="00000000" w:rsidRPr="00000000" w14:paraId="0000034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34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p>
    <w:p w:rsidR="00000000" w:rsidDel="00000000" w:rsidP="00000000" w:rsidRDefault="00000000" w:rsidRPr="00000000" w14:paraId="00000343">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34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gjenkjenne en rekke begreper og problemstillinger knyttet til utdanning, tilgang og rettferdighet og dens betydning i samfunnet</w:t>
      </w:r>
    </w:p>
    <w:p w:rsidR="00000000" w:rsidDel="00000000" w:rsidP="00000000" w:rsidRDefault="00000000" w:rsidRPr="00000000" w14:paraId="0000034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346">
      <w:pPr>
        <w:numPr>
          <w:ilvl w:val="0"/>
          <w:numId w:val="3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forstå viktigheten av utdanning, tilgang og egenkapital for å fremme like muligheter for alle individer.</w:t>
      </w:r>
    </w:p>
    <w:p w:rsidR="00000000" w:rsidDel="00000000" w:rsidP="00000000" w:rsidRDefault="00000000" w:rsidRPr="00000000" w14:paraId="00000347">
      <w:pPr>
        <w:numPr>
          <w:ilvl w:val="0"/>
          <w:numId w:val="3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vil identifisere barrierer for utdanning, tilgang og egenkapital i samfunnet og utover.</w:t>
      </w:r>
    </w:p>
    <w:p w:rsidR="00000000" w:rsidDel="00000000" w:rsidP="00000000" w:rsidRDefault="00000000" w:rsidRPr="00000000" w14:paraId="00000348">
      <w:pPr>
        <w:numPr>
          <w:ilvl w:val="0"/>
          <w:numId w:val="3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utvikle strategier for å argumentere for utdanning, tilgang og egenkapital og skape bevissthet blant sine jevnaldrende.</w:t>
      </w:r>
    </w:p>
    <w:p w:rsidR="00000000" w:rsidDel="00000000" w:rsidP="00000000" w:rsidRDefault="00000000" w:rsidRPr="00000000" w14:paraId="0000034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17"/>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34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Tavle eller flippover</w:t>
            </w:r>
          </w:p>
          <w:p w:rsidR="00000000" w:rsidDel="00000000" w:rsidP="00000000" w:rsidRDefault="00000000" w:rsidRPr="00000000" w14:paraId="0000034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Markører</w:t>
            </w:r>
          </w:p>
          <w:p w:rsidR="00000000" w:rsidDel="00000000" w:rsidP="00000000" w:rsidRDefault="00000000" w:rsidRPr="00000000" w14:paraId="0000034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Brosjyrer med statistikk om utdanningsforskjeller (valgfritt)</w:t>
            </w:r>
          </w:p>
          <w:p w:rsidR="00000000" w:rsidDel="00000000" w:rsidP="00000000" w:rsidRDefault="00000000" w:rsidRPr="00000000" w14:paraId="000003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Internett-tilgang (valgfritt for forskningsaktiviteter)</w:t>
            </w:r>
          </w:p>
        </w:tc>
      </w:tr>
    </w:tbl>
    <w:p w:rsidR="00000000" w:rsidDel="00000000" w:rsidP="00000000" w:rsidRDefault="00000000" w:rsidRPr="00000000" w14:paraId="0000034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18"/>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35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Menneskelige ressurser: studenter, lærere</w:t>
            </w:r>
          </w:p>
          <w:p w:rsidR="00000000" w:rsidDel="00000000" w:rsidP="00000000" w:rsidRDefault="00000000" w:rsidRPr="00000000" w14:paraId="0000035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Informasjonsressurser: pedagogiske plattformer (mentimeter, wordwall)</w:t>
            </w:r>
          </w:p>
          <w:p w:rsidR="00000000" w:rsidDel="00000000" w:rsidP="00000000" w:rsidRDefault="00000000" w:rsidRPr="00000000" w14:paraId="0000035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-former for organisering av aktiviteten: frontal, individuell, i grupper </w:t>
            </w:r>
          </w:p>
          <w:p w:rsidR="00000000" w:rsidDel="00000000" w:rsidP="00000000" w:rsidRDefault="00000000" w:rsidRPr="00000000" w14:paraId="0000035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02">
              <w:r w:rsidDel="00000000" w:rsidR="00000000" w:rsidRPr="00000000">
                <w:rPr>
                  <w:rFonts w:ascii="Century Gothic" w:cs="Century Gothic" w:eastAsia="Century Gothic" w:hAnsi="Century Gothic"/>
                  <w:color w:val="0000ff"/>
                  <w:sz w:val="24"/>
                  <w:szCs w:val="24"/>
                  <w:u w:val="single"/>
                  <w:rtl w:val="0"/>
                </w:rPr>
                <w:t xml:space="preserve">Sikre pedagogisk likhet for alle studenter - YouTube</w:t>
              </w:r>
            </w:hyperlink>
            <w:r w:rsidDel="00000000" w:rsidR="00000000" w:rsidRPr="00000000">
              <w:rPr>
                <w:rtl w:val="0"/>
              </w:rPr>
            </w:r>
          </w:p>
          <w:p w:rsidR="00000000" w:rsidDel="00000000" w:rsidP="00000000" w:rsidRDefault="00000000" w:rsidRPr="00000000" w14:paraId="0000035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03">
              <w:r w:rsidDel="00000000" w:rsidR="00000000" w:rsidRPr="00000000">
                <w:rPr>
                  <w:rFonts w:ascii="Century Gothic" w:cs="Century Gothic" w:eastAsia="Century Gothic" w:hAnsi="Century Gothic"/>
                  <w:color w:val="0000ff"/>
                  <w:sz w:val="24"/>
                  <w:szCs w:val="24"/>
                  <w:u w:val="single"/>
                  <w:rtl w:val="0"/>
                </w:rPr>
                <w:t xml:space="preserve">Hvorfor egenkapital er viktig i utdanning - YouTube</w:t>
              </w:r>
            </w:hyperlink>
            <w:r w:rsidDel="00000000" w:rsidR="00000000" w:rsidRPr="00000000">
              <w:rPr>
                <w:rtl w:val="0"/>
              </w:rPr>
            </w:r>
          </w:p>
          <w:p w:rsidR="00000000" w:rsidDel="00000000" w:rsidP="00000000" w:rsidRDefault="00000000" w:rsidRPr="00000000" w14:paraId="000003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04">
              <w:r w:rsidDel="00000000" w:rsidR="00000000" w:rsidRPr="00000000">
                <w:rPr>
                  <w:rFonts w:ascii="Century Gothic" w:cs="Century Gothic" w:eastAsia="Century Gothic" w:hAnsi="Century Gothic"/>
                  <w:color w:val="0000ff"/>
                  <w:sz w:val="24"/>
                  <w:szCs w:val="24"/>
                  <w:u w:val="single"/>
                  <w:rtl w:val="0"/>
                </w:rPr>
                <w:t xml:space="preserve">Likhet, egenkapital og sosial rettferdighet - YouTube</w:t>
              </w:r>
            </w:hyperlink>
            <w:r w:rsidDel="00000000" w:rsidR="00000000" w:rsidRPr="00000000">
              <w:rPr>
                <w:rtl w:val="0"/>
              </w:rPr>
            </w:r>
          </w:p>
        </w:tc>
      </w:tr>
    </w:tbl>
    <w:p w:rsidR="00000000" w:rsidDel="00000000" w:rsidP="00000000" w:rsidRDefault="00000000" w:rsidRPr="00000000" w14:paraId="0000035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19"/>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35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5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-samtale, forklaring, lesing, trening, oppdagelse, observasjon, brainstorming, didaktisk spill</w:t>
            </w:r>
          </w:p>
        </w:tc>
      </w:tr>
    </w:tbl>
    <w:p w:rsidR="00000000" w:rsidDel="00000000" w:rsidP="00000000" w:rsidRDefault="00000000" w:rsidRPr="00000000" w14:paraId="0000036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6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20"/>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36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deles inn i heterogene grupper - jenter og gutter</w:t>
            </w:r>
          </w:p>
          <w:p w:rsidR="00000000" w:rsidDel="00000000" w:rsidP="00000000" w:rsidRDefault="00000000" w:rsidRPr="00000000" w14:paraId="0000036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- 4/6 studenter/gruppe (avhengig av mottatte oppgaver)</w:t>
            </w:r>
          </w:p>
        </w:tc>
      </w:tr>
    </w:tbl>
    <w:p w:rsidR="00000000" w:rsidDel="00000000" w:rsidP="00000000" w:rsidRDefault="00000000" w:rsidRPr="00000000" w14:paraId="0000036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21"/>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36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36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 noen aktiviteter er studentene delt inn i fire arbeidsgrupper, 6 studenter/gruppe</w:t>
            </w:r>
          </w:p>
          <w:p w:rsidR="00000000" w:rsidDel="00000000" w:rsidP="00000000" w:rsidRDefault="00000000" w:rsidRPr="00000000" w14:paraId="0000036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Hver gruppe velger en gruppeleder som skal presentere løsningene/løse oppgavene for klassen</w:t>
            </w:r>
          </w:p>
          <w:p w:rsidR="00000000" w:rsidDel="00000000" w:rsidP="00000000" w:rsidRDefault="00000000" w:rsidRPr="00000000" w14:paraId="0000036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nivå med hver gruppe velges en redaktør som vil markere ferdigstillelsen av alle oppgaver.</w:t>
            </w:r>
          </w:p>
          <w:p w:rsidR="00000000" w:rsidDel="00000000" w:rsidP="00000000" w:rsidRDefault="00000000" w:rsidRPr="00000000" w14:paraId="000003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studentene:</w:t>
            </w:r>
          </w:p>
          <w:p w:rsidR="00000000" w:rsidDel="00000000" w:rsidP="00000000" w:rsidRDefault="00000000" w:rsidRPr="00000000" w14:paraId="0000036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Innledning (10 minutter):</w:t>
            </w:r>
          </w:p>
          <w:p w:rsidR="00000000" w:rsidDel="00000000" w:rsidP="00000000" w:rsidRDefault="00000000" w:rsidRPr="00000000" w14:paraId="0000036E">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Begynn leksjonen med å spørre elevene hva de tror tilgang til utdanning og likhet betyr. Skriv svarene deres på tavlen.</w:t>
            </w:r>
          </w:p>
          <w:p w:rsidR="00000000" w:rsidDel="00000000" w:rsidP="00000000" w:rsidRDefault="00000000" w:rsidRPr="00000000" w14:paraId="0000036F">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 betydningen av utdanning i personlig utvikling, sosial mobilitet og å skape et rettferdig samfunn.</w:t>
            </w:r>
          </w:p>
          <w:p w:rsidR="00000000" w:rsidDel="00000000" w:rsidP="00000000" w:rsidRDefault="00000000" w:rsidRPr="00000000" w14:paraId="00000370">
            <w:pPr>
              <w:numPr>
                <w:ilvl w:val="0"/>
                <w:numId w:val="3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at tilgang til utdanning refererer til muligheten for alle individer til å oppnå en god utdanning, uavhengig av deres bakgrunn eller omstendigheter, mens utdanningsrettferdighet legger vekt på å gi ressurser og støtte for å sikre at alle har lik sjanse til å lykkes.</w:t>
            </w:r>
          </w:p>
          <w:p w:rsidR="00000000" w:rsidDel="00000000" w:rsidP="00000000" w:rsidRDefault="00000000" w:rsidRPr="00000000" w14:paraId="0000037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1: Forstå utdanningsforskjeller (20 minutter):</w:t>
            </w:r>
          </w:p>
          <w:p w:rsidR="00000000" w:rsidDel="00000000" w:rsidP="00000000" w:rsidRDefault="00000000" w:rsidRPr="00000000" w14:paraId="00000372">
            <w:pPr>
              <w:numPr>
                <w:ilvl w:val="0"/>
                <w:numId w:val="2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Presentere statistikk eller case-studier som illustrerer utdanningsforskjeller i ulike regioner eller samfunn. Du kan bruke støtteark eller vise dem på en skjerm.</w:t>
            </w:r>
          </w:p>
          <w:p w:rsidR="00000000" w:rsidDel="00000000" w:rsidP="00000000" w:rsidRDefault="00000000" w:rsidRPr="00000000" w14:paraId="00000373">
            <w:pPr>
              <w:numPr>
                <w:ilvl w:val="0"/>
                <w:numId w:val="2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elevene analysere dataene i små grupper og diskutere faktorene som bidrar til utdanningsforskjeller, som fattigdom, kjønnsforstyrrelser, funksjonshemninger og geografisk plassering.</w:t>
            </w:r>
          </w:p>
          <w:p w:rsidR="00000000" w:rsidDel="00000000" w:rsidP="00000000" w:rsidRDefault="00000000" w:rsidRPr="00000000" w14:paraId="00000374">
            <w:pPr>
              <w:numPr>
                <w:ilvl w:val="0"/>
                <w:numId w:val="2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Legg til rette for en diskusjon i hele klassen, slik at studentene kan dele sine funn og perspektiver på konsekvensene av utdanningsforskjeller.</w:t>
            </w:r>
          </w:p>
          <w:p w:rsidR="00000000" w:rsidDel="00000000" w:rsidP="00000000" w:rsidRDefault="00000000" w:rsidRPr="00000000" w14:paraId="0000037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2: Barrierer for tilgang til utdanning (20 minutter):</w:t>
            </w:r>
          </w:p>
          <w:p w:rsidR="00000000" w:rsidDel="00000000" w:rsidP="00000000" w:rsidRDefault="00000000" w:rsidRPr="00000000" w14:paraId="00000376">
            <w:pPr>
              <w:numPr>
                <w:ilvl w:val="0"/>
                <w:numId w:val="2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elevene gå sammen to og to eller i små grupper.</w:t>
            </w:r>
          </w:p>
          <w:p w:rsidR="00000000" w:rsidDel="00000000" w:rsidP="00000000" w:rsidRDefault="00000000" w:rsidRPr="00000000" w14:paraId="00000377">
            <w:pPr>
              <w:numPr>
                <w:ilvl w:val="0"/>
                <w:numId w:val="2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hver gruppe en spesifikk barriere for tilgang til utdanning og rettferdighet (f.eks. mangel på infrastruktur, begrensede ressurser, diskriminering). Be dem om å ha en idédugnad og diskutere virkningen av denne barrieren på elevenes tilgang til utdanning.</w:t>
            </w:r>
          </w:p>
          <w:p w:rsidR="00000000" w:rsidDel="00000000" w:rsidP="00000000" w:rsidRDefault="00000000" w:rsidRPr="00000000" w14:paraId="00000378">
            <w:pPr>
              <w:numPr>
                <w:ilvl w:val="0"/>
                <w:numId w:val="2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hver gruppe presentere sine funn, fremme en klassediskusjon om de identifiserte barrierene og deres potensielle løsninger.</w:t>
            </w:r>
          </w:p>
          <w:p w:rsidR="00000000" w:rsidDel="00000000" w:rsidP="00000000" w:rsidRDefault="00000000" w:rsidRPr="00000000" w14:paraId="0000037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3: Påvirkningsarbeid og bevisstgjøring (30 minutter):</w:t>
            </w:r>
          </w:p>
          <w:p w:rsidR="00000000" w:rsidDel="00000000" w:rsidP="00000000" w:rsidRDefault="00000000" w:rsidRPr="00000000" w14:paraId="0000037A">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Engasjer elevene i en diskusjon om hvordan de kan argumentere for utdanning, tilgang og rettferdighet i samfunnet sitt.</w:t>
            </w:r>
          </w:p>
          <w:p w:rsidR="00000000" w:rsidDel="00000000" w:rsidP="00000000" w:rsidRDefault="00000000" w:rsidRPr="00000000" w14:paraId="0000037B">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Oppmuntre elevene til å brainstorme og utvikle ideer for å øke bevisstheten om utdanningsforskjeller blant sine jevnaldrende og det bredere samfunnet.</w:t>
            </w:r>
          </w:p>
          <w:p w:rsidR="00000000" w:rsidDel="00000000" w:rsidP="00000000" w:rsidRDefault="00000000" w:rsidRPr="00000000" w14:paraId="0000037C">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kan lage plakater, organisere bevissthetskampanjer, skrive artikler eller utvikle innhold på sosiale medier for å markere viktigheten av tilgang til utdanning og egenkapital.</w:t>
            </w:r>
          </w:p>
          <w:p w:rsidR="00000000" w:rsidDel="00000000" w:rsidP="00000000" w:rsidRDefault="00000000" w:rsidRPr="00000000" w14:paraId="0000037D">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elevene tid til å presentere sine ideer til påvirkningsarbeid for klassen, fremme samarbeid og tilbakemelding.</w:t>
            </w:r>
          </w:p>
          <w:p w:rsidR="00000000" w:rsidDel="00000000" w:rsidP="00000000" w:rsidRDefault="00000000" w:rsidRPr="00000000" w14:paraId="0000037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Konklusjon (10 minutter):</w:t>
            </w:r>
          </w:p>
          <w:p w:rsidR="00000000" w:rsidDel="00000000" w:rsidP="00000000" w:rsidRDefault="00000000" w:rsidRPr="00000000" w14:paraId="0000037F">
            <w:pPr>
              <w:numPr>
                <w:ilvl w:val="0"/>
                <w:numId w:val="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Oppsummer de viktigste punktene som er drøftet gjennom leksjonen, og understrek betydningen av tilgang til utdanning og rettferdighet for enkeltpersoner og samfunnet som helhet.</w:t>
            </w:r>
          </w:p>
          <w:p w:rsidR="00000000" w:rsidDel="00000000" w:rsidP="00000000" w:rsidRDefault="00000000" w:rsidRPr="00000000" w14:paraId="00000380">
            <w:pPr>
              <w:numPr>
                <w:ilvl w:val="0"/>
                <w:numId w:val="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Oppmuntre elevene til å iverksette tiltak ved å implementere sine advokatideer og øke bevisstheten om utdanningsforskjeller.</w:t>
            </w:r>
          </w:p>
          <w:p w:rsidR="00000000" w:rsidDel="00000000" w:rsidP="00000000" w:rsidRDefault="00000000" w:rsidRPr="00000000" w14:paraId="00000381">
            <w:pPr>
              <w:numPr>
                <w:ilvl w:val="0"/>
                <w:numId w:val="9"/>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Minn elevene på at små handlinger kan gjøre en forskjell, og de har kraft til å skape positiv endring i lokalsamfunnet.</w:t>
            </w:r>
          </w:p>
          <w:p w:rsidR="00000000" w:rsidDel="00000000" w:rsidP="00000000" w:rsidRDefault="00000000" w:rsidRPr="00000000" w14:paraId="0000038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8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Evaluering:</w:t>
            </w:r>
          </w:p>
          <w:p w:rsidR="00000000" w:rsidDel="00000000" w:rsidP="00000000" w:rsidRDefault="00000000" w:rsidRPr="00000000" w14:paraId="00000384">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Observer studentdeltakelse og engasjement under diskusjoner og aktiviteter.</w:t>
            </w:r>
          </w:p>
          <w:p w:rsidR="00000000" w:rsidDel="00000000" w:rsidP="00000000" w:rsidRDefault="00000000" w:rsidRPr="00000000" w14:paraId="00000385">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Evaluere kvaliteten og dybden av studentpresentasjoner om utdanningsforskjeller og advokatideer.</w:t>
            </w:r>
          </w:p>
          <w:p w:rsidR="00000000" w:rsidDel="00000000" w:rsidP="00000000" w:rsidRDefault="00000000" w:rsidRPr="00000000" w14:paraId="00000386">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Vurder studentenes forståelse av utdanning, tilgang og egenkapital gjennom klassediskusjoner og deres evne til å foreslå strategier for å fremme endring.</w:t>
            </w:r>
          </w:p>
        </w:tc>
      </w:tr>
    </w:tbl>
    <w:p w:rsidR="00000000" w:rsidDel="00000000" w:rsidP="00000000" w:rsidRDefault="00000000" w:rsidRPr="00000000" w14:paraId="0000038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73140" cy="1051560"/>
                <wp:effectExtent b="0" l="0" r="0" t="0"/>
                <wp:docPr id="466" name=""/>
                <a:graphic>
                  <a:graphicData uri="http://schemas.microsoft.com/office/word/2010/wordprocessingGroup">
                    <wpg:wgp>
                      <wpg:cNvGrpSpPr/>
                      <wpg:grpSpPr>
                        <a:xfrm>
                          <a:off x="2270425" y="3232450"/>
                          <a:ext cx="6073140" cy="1051560"/>
                          <a:chOff x="2270425" y="3232450"/>
                          <a:chExt cx="6112475" cy="1077450"/>
                        </a:xfrm>
                      </wpg:grpSpPr>
                      <wpg:grpSp>
                        <wpg:cNvGrpSpPr/>
                        <wpg:grpSpPr>
                          <a:xfrm>
                            <a:off x="2309430" y="3254220"/>
                            <a:ext cx="6073140" cy="1051560"/>
                            <a:chOff x="0" y="0"/>
                            <a:chExt cx="6116900" cy="1119325"/>
                          </a:xfrm>
                        </wpg:grpSpPr>
                        <wps:wsp>
                          <wps:cNvSpPr/>
                          <wps:cNvPr id="3" name="Shape 3"/>
                          <wps:spPr>
                            <a:xfrm>
                              <a:off x="0" y="0"/>
                              <a:ext cx="6116900" cy="1119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73125" cy="1051560"/>
                              <a:chOff x="0" y="0"/>
                              <a:chExt cx="6073125" cy="1051560"/>
                            </a:xfrm>
                          </wpg:grpSpPr>
                          <wps:wsp>
                            <wps:cNvSpPr/>
                            <wps:cNvPr id="5" name="Shape 5"/>
                            <wps:spPr>
                              <a:xfrm>
                                <a:off x="0" y="0"/>
                                <a:ext cx="6073125" cy="105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5400000">
                                <a:off x="3458769" y="-1561796"/>
                                <a:ext cx="1051558" cy="4175153"/>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896972" y="51334"/>
                                <a:ext cx="4123820" cy="948892"/>
                              </a:xfrm>
                              <a:prstGeom prst="rect">
                                <a:avLst/>
                              </a:prstGeom>
                              <a:noFill/>
                              <a:ln>
                                <a:noFill/>
                              </a:ln>
                            </wps:spPr>
                            <wps:txbx>
                              <w:txbxContent>
                                <w:p w:rsidR="00000000" w:rsidDel="00000000" w:rsidP="00000000" w:rsidRDefault="00000000" w:rsidRPr="00000000">
                                  <w:pPr>
                                    <w:spacing w:after="0" w:before="0" w:line="215.00000953674316"/>
                                    <w:ind w:left="360" w:right="0" w:firstLine="560"/>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Fremme dialog, empati og ikke-vold i konfliktløsning</w:t>
                                  </w:r>
                                </w:p>
                              </w:txbxContent>
                            </wps:txbx>
                            <wps:bodyPr anchorCtr="0" anchor="ctr" bIns="123825" lIns="247650" spcFirstLastPara="1" rIns="247650" wrap="square" tIns="123825">
                              <a:noAutofit/>
                            </wps:bodyPr>
                          </wps:wsp>
                          <wps:wsp>
                            <wps:cNvSpPr/>
                            <wps:cNvPr id="8" name="Shape 8"/>
                            <wps:spPr>
                              <a:xfrm>
                                <a:off x="1014" y="513"/>
                                <a:ext cx="1895958" cy="1050533"/>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2297" y="51796"/>
                                <a:ext cx="1793392" cy="94796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6</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073140" cy="1051560"/>
                <wp:effectExtent b="0" l="0" r="0" t="0"/>
                <wp:docPr id="466" name="image12.png"/>
                <a:graphic>
                  <a:graphicData uri="http://schemas.openxmlformats.org/drawingml/2006/picture">
                    <pic:pic>
                      <pic:nvPicPr>
                        <pic:cNvPr id="0" name="image12.png"/>
                        <pic:cNvPicPr preferRelativeResize="0"/>
                      </pic:nvPicPr>
                      <pic:blipFill>
                        <a:blip r:embed="rId105"/>
                        <a:srcRect/>
                        <a:stretch>
                          <a:fillRect/>
                        </a:stretch>
                      </pic:blipFill>
                      <pic:spPr>
                        <a:xfrm>
                          <a:off x="0" y="0"/>
                          <a:ext cx="6073140" cy="10515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3">
      <w:pPr>
        <w:pStyle w:val="Heading3"/>
        <w:rPr>
          <w:rFonts w:ascii="Century Gothic" w:cs="Century Gothic" w:eastAsia="Century Gothic" w:hAnsi="Century Gothic"/>
          <w:b w:val="0"/>
          <w:sz w:val="24"/>
          <w:szCs w:val="24"/>
        </w:rPr>
      </w:pPr>
      <w:bookmarkStart w:colFirst="0" w:colLast="0" w:name="_heading=h.1ci93xb" w:id="22"/>
      <w:bookmarkEnd w:id="22"/>
      <w:r w:rsidDel="00000000" w:rsidR="00000000" w:rsidRPr="00000000">
        <w:rPr>
          <w:rFonts w:ascii="Century Gothic" w:cs="Century Gothic" w:eastAsia="Century Gothic" w:hAnsi="Century Gothic"/>
          <w:b w:val="0"/>
          <w:sz w:val="24"/>
          <w:szCs w:val="24"/>
          <w:rtl w:val="0"/>
        </w:rPr>
        <w:t xml:space="preserve">Leksjon PLAN 6: Fremme dialog, empati og ikke-vold i konfliktløsning</w:t>
      </w:r>
    </w:p>
    <w:p w:rsidR="00000000" w:rsidDel="00000000" w:rsidP="00000000" w:rsidRDefault="00000000" w:rsidRPr="00000000" w14:paraId="00000394">
      <w:pPr>
        <w:pStyle w:val="Heading3"/>
        <w:rPr>
          <w:rFonts w:ascii="Century Gothic" w:cs="Century Gothic" w:eastAsia="Century Gothic" w:hAnsi="Century Gothic"/>
          <w:b w:val="0"/>
          <w:sz w:val="24"/>
          <w:szCs w:val="24"/>
        </w:rPr>
      </w:pPr>
      <w:r w:rsidDel="00000000" w:rsidR="00000000" w:rsidRPr="00000000">
        <w:rPr>
          <w:rtl w:val="0"/>
        </w:rPr>
      </w:r>
    </w:p>
    <w:p w:rsidR="00000000" w:rsidDel="00000000" w:rsidP="00000000" w:rsidRDefault="00000000" w:rsidRPr="00000000" w14:paraId="0000039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Sosial bevissthet</w:t>
      </w:r>
    </w:p>
    <w:p w:rsidR="00000000" w:rsidDel="00000000" w:rsidP="00000000" w:rsidRDefault="00000000" w:rsidRPr="00000000" w14:paraId="0000039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Klassetrinn: 7.</w:t>
      </w:r>
    </w:p>
    <w:p w:rsidR="00000000" w:rsidDel="00000000" w:rsidP="00000000" w:rsidRDefault="00000000" w:rsidRPr="00000000" w14:paraId="0000039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90 minutter</w:t>
      </w:r>
    </w:p>
    <w:p w:rsidR="00000000" w:rsidDel="00000000" w:rsidP="00000000" w:rsidRDefault="00000000" w:rsidRPr="00000000" w14:paraId="0000039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 utfall:</w:t>
      </w:r>
    </w:p>
    <w:p w:rsidR="00000000" w:rsidDel="00000000" w:rsidP="00000000" w:rsidRDefault="00000000" w:rsidRPr="00000000" w14:paraId="0000039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Kognitive prosessresultater:</w:t>
      </w:r>
    </w:p>
    <w:p w:rsidR="00000000" w:rsidDel="00000000" w:rsidP="00000000" w:rsidRDefault="00000000" w:rsidRPr="00000000" w14:paraId="0000039A">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Resultatene av senterdisiplinen: </w:t>
      </w:r>
    </w:p>
    <w:p w:rsidR="00000000" w:rsidDel="00000000" w:rsidP="00000000" w:rsidRDefault="00000000" w:rsidRPr="00000000" w14:paraId="000003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gjenkjenne et mangfold av begreper og problemstillinger knyttet til dialog, empati og dens betydning i samfunnet</w:t>
      </w:r>
    </w:p>
    <w:p w:rsidR="00000000" w:rsidDel="00000000" w:rsidP="00000000" w:rsidRDefault="00000000" w:rsidRPr="00000000" w14:paraId="0000039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 </w:t>
      </w:r>
    </w:p>
    <w:p w:rsidR="00000000" w:rsidDel="00000000" w:rsidP="00000000" w:rsidRDefault="00000000" w:rsidRPr="00000000" w14:paraId="0000039D">
      <w:pPr>
        <w:numPr>
          <w:ilvl w:val="0"/>
          <w:numId w:val="4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forstå viktigheten av dialog, empati og ikke-voldelige tilnærminger for å løse konflikter.</w:t>
      </w:r>
    </w:p>
    <w:p w:rsidR="00000000" w:rsidDel="00000000" w:rsidP="00000000" w:rsidRDefault="00000000" w:rsidRPr="00000000" w14:paraId="0000039E">
      <w:pPr>
        <w:numPr>
          <w:ilvl w:val="0"/>
          <w:numId w:val="4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utvikle ferdigheter i aktiv lytting, perspektivtaking og konstruktiv kommunikasjon.</w:t>
      </w:r>
    </w:p>
    <w:p w:rsidR="00000000" w:rsidDel="00000000" w:rsidP="00000000" w:rsidRDefault="00000000" w:rsidRPr="00000000" w14:paraId="0000039F">
      <w:pPr>
        <w:numPr>
          <w:ilvl w:val="0"/>
          <w:numId w:val="4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skal bruke ikke-voldelige strategier for å løse konflikter i deres personlige liv og fremme fredelige samspill.</w:t>
      </w:r>
    </w:p>
    <w:p w:rsidR="00000000" w:rsidDel="00000000" w:rsidP="00000000" w:rsidRDefault="00000000" w:rsidRPr="00000000" w14:paraId="000003A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tbl>
      <w:tblPr>
        <w:tblStyle w:val="Table22"/>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3A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Tavle eller flippover</w:t>
            </w:r>
          </w:p>
          <w:p w:rsidR="00000000" w:rsidDel="00000000" w:rsidP="00000000" w:rsidRDefault="00000000" w:rsidRPr="00000000" w14:paraId="000003A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Markører</w:t>
            </w:r>
          </w:p>
          <w:p w:rsidR="00000000" w:rsidDel="00000000" w:rsidP="00000000" w:rsidRDefault="00000000" w:rsidRPr="00000000" w14:paraId="000003A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Støtteark med konfliktscenarier (valgfritt)</w:t>
            </w:r>
          </w:p>
          <w:p w:rsidR="00000000" w:rsidDel="00000000" w:rsidP="00000000" w:rsidRDefault="00000000" w:rsidRPr="00000000" w14:paraId="000003A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Rollespill rekvisitter (valgfritt)</w:t>
            </w:r>
          </w:p>
        </w:tc>
      </w:tr>
    </w:tbl>
    <w:p w:rsidR="00000000" w:rsidDel="00000000" w:rsidP="00000000" w:rsidRDefault="00000000" w:rsidRPr="00000000" w14:paraId="000003A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tbl>
      <w:tblPr>
        <w:tblStyle w:val="Table23"/>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3A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Menneskelige ressurser: studenter, lærere</w:t>
            </w:r>
          </w:p>
          <w:p w:rsidR="00000000" w:rsidDel="00000000" w:rsidP="00000000" w:rsidRDefault="00000000" w:rsidRPr="00000000" w14:paraId="000003A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Informasjonsressurser: pedagogiske plattformer (mentimeter, wordwall)</w:t>
            </w:r>
          </w:p>
          <w:p w:rsidR="00000000" w:rsidDel="00000000" w:rsidP="00000000" w:rsidRDefault="00000000" w:rsidRPr="00000000" w14:paraId="000003A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former for organisering av aktiviteten: frontal, individuell, i grupper </w:t>
            </w:r>
          </w:p>
          <w:p w:rsidR="00000000" w:rsidDel="00000000" w:rsidP="00000000" w:rsidRDefault="00000000" w:rsidRPr="00000000" w14:paraId="000003A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06">
              <w:r w:rsidDel="00000000" w:rsidR="00000000" w:rsidRPr="00000000">
                <w:rPr>
                  <w:rFonts w:ascii="Century Gothic" w:cs="Century Gothic" w:eastAsia="Century Gothic" w:hAnsi="Century Gothic"/>
                  <w:color w:val="0000ff"/>
                  <w:sz w:val="24"/>
                  <w:szCs w:val="24"/>
                  <w:u w:val="single"/>
                  <w:rtl w:val="0"/>
                </w:rPr>
                <w:t xml:space="preserve">Flytt ikkevold / U5 / Kriterier for valg av ikkevoldelig handling - YouTube</w:t>
              </w:r>
            </w:hyperlink>
            <w:r w:rsidDel="00000000" w:rsidR="00000000" w:rsidRPr="00000000">
              <w:rPr>
                <w:rtl w:val="0"/>
              </w:rPr>
            </w:r>
          </w:p>
          <w:p w:rsidR="00000000" w:rsidDel="00000000" w:rsidP="00000000" w:rsidRDefault="00000000" w:rsidRPr="00000000" w14:paraId="000003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07">
              <w:r w:rsidDel="00000000" w:rsidR="00000000" w:rsidRPr="00000000">
                <w:rPr>
                  <w:rFonts w:ascii="Century Gothic" w:cs="Century Gothic" w:eastAsia="Century Gothic" w:hAnsi="Century Gothic"/>
                  <w:color w:val="0000ff"/>
                  <w:sz w:val="24"/>
                  <w:szCs w:val="24"/>
                  <w:u w:val="single"/>
                  <w:rtl w:val="0"/>
                </w:rPr>
                <w:t xml:space="preserve">Hvordan håndtere konflikt - YouTube</w:t>
              </w:r>
            </w:hyperlink>
            <w:r w:rsidDel="00000000" w:rsidR="00000000" w:rsidRPr="00000000">
              <w:rPr>
                <w:rtl w:val="0"/>
              </w:rPr>
            </w:r>
          </w:p>
          <w:p w:rsidR="00000000" w:rsidDel="00000000" w:rsidP="00000000" w:rsidRDefault="00000000" w:rsidRPr="00000000" w14:paraId="000003A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108">
              <w:r w:rsidDel="00000000" w:rsidR="00000000" w:rsidRPr="00000000">
                <w:rPr>
                  <w:rFonts w:ascii="Century Gothic" w:cs="Century Gothic" w:eastAsia="Century Gothic" w:hAnsi="Century Gothic"/>
                  <w:color w:val="0000ff"/>
                  <w:sz w:val="24"/>
                  <w:szCs w:val="24"/>
                  <w:u w:val="single"/>
                  <w:rtl w:val="0"/>
                </w:rPr>
                <w:t xml:space="preserve">Konfliktløsningsstrategier for barn av helhjertet skolerådgivning - YouTube</w:t>
              </w:r>
            </w:hyperlink>
            <w:r w:rsidDel="00000000" w:rsidR="00000000" w:rsidRPr="00000000">
              <w:rPr>
                <w:rtl w:val="0"/>
              </w:rPr>
            </w:r>
          </w:p>
        </w:tc>
      </w:tr>
    </w:tbl>
    <w:p w:rsidR="00000000" w:rsidDel="00000000" w:rsidP="00000000" w:rsidRDefault="00000000" w:rsidRPr="00000000" w14:paraId="000003A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A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A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B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B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B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tbl>
      <w:tblPr>
        <w:tblStyle w:val="Table24"/>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3B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-samtale, forklaring, lesing, trening, oppdagelse, observasjon, brainstorming, didaktisk spill</w:t>
            </w:r>
          </w:p>
        </w:tc>
      </w:tr>
    </w:tbl>
    <w:p w:rsidR="00000000" w:rsidDel="00000000" w:rsidP="00000000" w:rsidRDefault="00000000" w:rsidRPr="00000000" w14:paraId="000003B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B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være dannet under aktiviteten:</w:t>
      </w:r>
    </w:p>
    <w:tbl>
      <w:tblPr>
        <w:tblStyle w:val="Table25"/>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3B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deles inn i heterogene grupper - jenter og gutter</w:t>
            </w:r>
          </w:p>
          <w:p w:rsidR="00000000" w:rsidDel="00000000" w:rsidP="00000000" w:rsidRDefault="00000000" w:rsidRPr="00000000" w14:paraId="000003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- 4/6 studenter/gruppe (avhengig av mottatte oppgaver)</w:t>
            </w:r>
          </w:p>
        </w:tc>
      </w:tr>
    </w:tbl>
    <w:p w:rsidR="00000000" w:rsidDel="00000000" w:rsidP="00000000" w:rsidRDefault="00000000" w:rsidRPr="00000000" w14:paraId="000003B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Implementeringsfasen;</w:t>
      </w:r>
    </w:p>
    <w:tbl>
      <w:tblPr>
        <w:tblStyle w:val="Table26"/>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3B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Forberedelsesfasen:</w:t>
            </w:r>
          </w:p>
          <w:p w:rsidR="00000000" w:rsidDel="00000000" w:rsidP="00000000" w:rsidRDefault="00000000" w:rsidRPr="00000000" w14:paraId="000003B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 noen aktiviteter er studentene delt inn i fire arbeidsgrupper, 6 studenter/gruppe</w:t>
            </w:r>
          </w:p>
          <w:p w:rsidR="00000000" w:rsidDel="00000000" w:rsidP="00000000" w:rsidRDefault="00000000" w:rsidRPr="00000000" w14:paraId="000003B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Hver gruppe velger en gruppeleder som skal presentere løsningene/løse oppgavene for klassen</w:t>
            </w:r>
          </w:p>
          <w:p w:rsidR="00000000" w:rsidDel="00000000" w:rsidP="00000000" w:rsidRDefault="00000000" w:rsidRPr="00000000" w14:paraId="000003B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nivå med hver gruppe velges en redaktør som vil markere ferdigstillelsen av alle oppgaver.</w:t>
            </w:r>
          </w:p>
          <w:p w:rsidR="00000000" w:rsidDel="00000000" w:rsidP="00000000" w:rsidRDefault="00000000" w:rsidRPr="00000000" w14:paraId="000003C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Presentere problemsituasjonen for studentene:</w:t>
            </w:r>
          </w:p>
          <w:p w:rsidR="00000000" w:rsidDel="00000000" w:rsidP="00000000" w:rsidRDefault="00000000" w:rsidRPr="00000000" w14:paraId="000003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Innledning (10 minutter):</w:t>
            </w:r>
          </w:p>
          <w:p w:rsidR="00000000" w:rsidDel="00000000" w:rsidP="00000000" w:rsidRDefault="00000000" w:rsidRPr="00000000" w14:paraId="000003C3">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Begynn leksjonen med å drøfte hva konflikter er og hvordan de kan oppstå i forskjellige situasjoner.</w:t>
            </w:r>
          </w:p>
          <w:p w:rsidR="00000000" w:rsidDel="00000000" w:rsidP="00000000" w:rsidRDefault="00000000" w:rsidRPr="00000000" w14:paraId="000003C4">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Forklar viktigheten av å løse konflikter fredelig og de negative konsekvensene av vold eller aggresjon.</w:t>
            </w:r>
          </w:p>
          <w:p w:rsidR="00000000" w:rsidDel="00000000" w:rsidP="00000000" w:rsidRDefault="00000000" w:rsidRPr="00000000" w14:paraId="000003C5">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Introduser begrepene dialog, empati og ikke-vold som effektive strategier for konfliktløsning.</w:t>
            </w:r>
          </w:p>
          <w:p w:rsidR="00000000" w:rsidDel="00000000" w:rsidP="00000000" w:rsidRDefault="00000000" w:rsidRPr="00000000" w14:paraId="000003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1: Forståelse av empati og perspektivtaking (20 minutter):</w:t>
            </w:r>
          </w:p>
          <w:p w:rsidR="00000000" w:rsidDel="00000000" w:rsidP="00000000" w:rsidRDefault="00000000" w:rsidRPr="00000000" w14:paraId="000003C7">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Engasjer elevene i en diskusjon om empati, og definer det som evnen til å forstå og dele andres følelser.</w:t>
            </w:r>
          </w:p>
          <w:p w:rsidR="00000000" w:rsidDel="00000000" w:rsidP="00000000" w:rsidRDefault="00000000" w:rsidRPr="00000000" w14:paraId="000003C8">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Gjennomfør en aktivitet der elevene går sammen og bytter på å dele en personlig opplevelse eller utfordrende situasjon. Lytteren praktiserer aktiv lytting og viser empati ved å reflektere over talerens følelser og perspektiv.</w:t>
            </w:r>
          </w:p>
          <w:p w:rsidR="00000000" w:rsidDel="00000000" w:rsidP="00000000" w:rsidRDefault="00000000" w:rsidRPr="00000000" w14:paraId="000003C9">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Legg til rette for en klassediskusjon om viktigheten av empati i konfliktløsning og hvordan det kan bidra til å fremme forståelse og løsning.</w:t>
            </w:r>
          </w:p>
          <w:p w:rsidR="00000000" w:rsidDel="00000000" w:rsidP="00000000" w:rsidRDefault="00000000" w:rsidRPr="00000000" w14:paraId="000003C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2: Ikke-voldelig kommunikasjon (20 minutter):</w:t>
            </w:r>
          </w:p>
          <w:p w:rsidR="00000000" w:rsidDel="00000000" w:rsidP="00000000" w:rsidRDefault="00000000" w:rsidRPr="00000000" w14:paraId="000003CB">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Introduser begrepet ikke-voldelig kommunikasjon (NVC) som en måte å uttrykke behov, lytte og løse konflikter fredelig.</w:t>
            </w:r>
          </w:p>
          <w:p w:rsidR="00000000" w:rsidDel="00000000" w:rsidP="00000000" w:rsidRDefault="00000000" w:rsidRPr="00000000" w14:paraId="000003CC">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 de fire komponentene i IVK: observasjon, følelse, behov og forespørsel. Gi eksempler for å illustrere hver komponent.</w:t>
            </w:r>
          </w:p>
          <w:p w:rsidR="00000000" w:rsidDel="00000000" w:rsidP="00000000" w:rsidRDefault="00000000" w:rsidRPr="00000000" w14:paraId="000003CD">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elevene inn i små grupper og gi dem konfliktscenarier. I gruppene øver elevene på å bruke IVK for å løse konfliktene. Oppmuntre dem til å vurdere forskjellige perspektiver og finne gjensidig fordelaktige løsninger.</w:t>
            </w:r>
          </w:p>
          <w:p w:rsidR="00000000" w:rsidDel="00000000" w:rsidP="00000000" w:rsidRDefault="00000000" w:rsidRPr="00000000" w14:paraId="000003CE">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hver gruppe presentere sin konfliktløsningsprosess og diskutere effektiviteten av å bruke ikke-voldelig kommunikasjon.</w:t>
            </w:r>
          </w:p>
          <w:p w:rsidR="00000000" w:rsidDel="00000000" w:rsidP="00000000" w:rsidRDefault="00000000" w:rsidRPr="00000000" w14:paraId="000003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3: Rollespill og konfliktløsning (30 minutter):</w:t>
            </w:r>
          </w:p>
          <w:p w:rsidR="00000000" w:rsidDel="00000000" w:rsidP="00000000" w:rsidRDefault="00000000" w:rsidRPr="00000000" w14:paraId="000003D0">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 klassen i små grupper, og gi hver gruppe et konfliktscenario.</w:t>
            </w:r>
          </w:p>
          <w:p w:rsidR="00000000" w:rsidDel="00000000" w:rsidP="00000000" w:rsidRDefault="00000000" w:rsidRPr="00000000" w14:paraId="000003D1">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 rekvisitter eller oppfordre elevene til å spille ut scenariene, rollespill både motstridende parter og meklere.</w:t>
            </w:r>
          </w:p>
          <w:p w:rsidR="00000000" w:rsidDel="00000000" w:rsidP="00000000" w:rsidRDefault="00000000" w:rsidRPr="00000000" w14:paraId="000003D2">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øver på å bruke dialog, empati og ikke-voldelige tilnærminger for å løse konfliktene. Oppmuntre dem til aktivt å lytte, uttrykke sine behov og følelser, og søke gjensidig akseptable løsninger.</w:t>
            </w:r>
          </w:p>
          <w:p w:rsidR="00000000" w:rsidDel="00000000" w:rsidP="00000000" w:rsidRDefault="00000000" w:rsidRPr="00000000" w14:paraId="000003D3">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rollespillene kan du legge til rette for en klassediskusjon om utfordringene og suksessene som oppstår under konfliktløsningsprosessen. Legg vekt på viktigheten av respektfull kommunikasjon og å finne vinn-vinn-løsninger.</w:t>
            </w:r>
          </w:p>
          <w:p w:rsidR="00000000" w:rsidDel="00000000" w:rsidP="00000000" w:rsidRDefault="00000000" w:rsidRPr="00000000" w14:paraId="000003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Konklusjon (10 minutter):</w:t>
            </w:r>
          </w:p>
          <w:p w:rsidR="00000000" w:rsidDel="00000000" w:rsidP="00000000" w:rsidRDefault="00000000" w:rsidRPr="00000000" w14:paraId="000003D5">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Oppsummer de viktigste punktene som ble diskutert gjennom leksjonen, og understrek betydningen av dialog, empati og ikke-vold i konfliktløsning.</w:t>
            </w:r>
          </w:p>
          <w:p w:rsidR="00000000" w:rsidDel="00000000" w:rsidP="00000000" w:rsidRDefault="00000000" w:rsidRPr="00000000" w14:paraId="000003D6">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Oppfordre elevene til å anvende disse strategiene i sitt daglige liv for å løse konflikter fredelig.</w:t>
            </w:r>
          </w:p>
          <w:p w:rsidR="00000000" w:rsidDel="00000000" w:rsidP="00000000" w:rsidRDefault="00000000" w:rsidRPr="00000000" w14:paraId="000003D7">
            <w:pPr>
              <w:numPr>
                <w:ilvl w:val="0"/>
                <w:numId w:val="1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Minn elevene på at konflikter er en normal del av livet, og at alle kan bidra til et mer fredelig og forståelsesfullt samfunn.</w:t>
            </w:r>
          </w:p>
          <w:p w:rsidR="00000000" w:rsidDel="00000000" w:rsidP="00000000" w:rsidRDefault="00000000" w:rsidRPr="00000000" w14:paraId="000003D8">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D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Evaluering:</w:t>
            </w:r>
          </w:p>
          <w:p w:rsidR="00000000" w:rsidDel="00000000" w:rsidP="00000000" w:rsidRDefault="00000000" w:rsidRPr="00000000" w14:paraId="000003DA">
            <w:pPr>
              <w:numPr>
                <w:ilvl w:val="0"/>
                <w:numId w:val="4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Observer studentdeltakelse og engasjement under diskusjoner og aktiviteter.</w:t>
            </w:r>
          </w:p>
          <w:p w:rsidR="00000000" w:rsidDel="00000000" w:rsidP="00000000" w:rsidRDefault="00000000" w:rsidRPr="00000000" w14:paraId="000003DB">
            <w:pPr>
              <w:numPr>
                <w:ilvl w:val="0"/>
                <w:numId w:val="4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Evaluere studentenes evne til å anvende empati og ikke-voldelig kommunikasjon i rollespill og konfliktløsningsscenarier.</w:t>
            </w:r>
          </w:p>
          <w:p w:rsidR="00000000" w:rsidDel="00000000" w:rsidP="00000000" w:rsidRDefault="00000000" w:rsidRPr="00000000" w14:paraId="000003DC">
            <w:pPr>
              <w:numPr>
                <w:ilvl w:val="0"/>
                <w:numId w:val="4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Vurder elevenes refleksjoner og bidrag under klassediskusjonene om betydningen av dialog, empati og ikke-vold.</w:t>
            </w:r>
          </w:p>
        </w:tc>
      </w:tr>
    </w:tbl>
    <w:p w:rsidR="00000000" w:rsidDel="00000000" w:rsidP="00000000" w:rsidRDefault="00000000" w:rsidRPr="00000000" w14:paraId="000003D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04560" cy="982980"/>
                <wp:effectExtent b="0" l="0" r="0" t="0"/>
                <wp:docPr id="467" name=""/>
                <a:graphic>
                  <a:graphicData uri="http://schemas.microsoft.com/office/word/2010/wordprocessingGroup">
                    <wpg:wgp>
                      <wpg:cNvGrpSpPr/>
                      <wpg:grpSpPr>
                        <a:xfrm>
                          <a:off x="2305300" y="3271500"/>
                          <a:ext cx="6004560" cy="982980"/>
                          <a:chOff x="2305300" y="3271500"/>
                          <a:chExt cx="6043300" cy="1003775"/>
                        </a:xfrm>
                      </wpg:grpSpPr>
                      <wpg:grpSp>
                        <wpg:cNvGrpSpPr/>
                        <wpg:grpSpPr>
                          <a:xfrm>
                            <a:off x="2343720" y="3288510"/>
                            <a:ext cx="6004560" cy="982980"/>
                            <a:chOff x="0" y="0"/>
                            <a:chExt cx="6047750" cy="1046000"/>
                          </a:xfrm>
                        </wpg:grpSpPr>
                        <wps:wsp>
                          <wps:cNvSpPr/>
                          <wps:cNvPr id="3" name="Shape 3"/>
                          <wps:spPr>
                            <a:xfrm>
                              <a:off x="0" y="0"/>
                              <a:ext cx="6047750" cy="104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04550" cy="982980"/>
                              <a:chOff x="0" y="0"/>
                              <a:chExt cx="6004550" cy="982980"/>
                            </a:xfrm>
                          </wpg:grpSpPr>
                          <wps:wsp>
                            <wps:cNvSpPr/>
                            <wps:cNvPr id="12" name="Shape 12"/>
                            <wps:spPr>
                              <a:xfrm>
                                <a:off x="0" y="0"/>
                                <a:ext cx="6004550" cy="98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5400000">
                                <a:off x="3799025" y="-1319260"/>
                                <a:ext cx="786384" cy="3621500"/>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381467" y="136686"/>
                                <a:ext cx="3583112" cy="709608"/>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Mindfulness i praksis </w:t>
                                  </w:r>
                                </w:p>
                              </w:txbxContent>
                            </wps:txbx>
                            <wps:bodyPr anchorCtr="0" anchor="ctr" bIns="47625" lIns="95250" spcFirstLastPara="1" rIns="95250" wrap="square" tIns="47625">
                              <a:noAutofit/>
                            </wps:bodyPr>
                          </wps:wsp>
                          <wps:wsp>
                            <wps:cNvSpPr/>
                            <wps:cNvPr id="15" name="Shape 15"/>
                            <wps:spPr>
                              <a:xfrm>
                                <a:off x="1592" y="0"/>
                                <a:ext cx="2379875" cy="98298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49577" y="47985"/>
                                <a:ext cx="2283905" cy="88701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7</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004560" cy="982980"/>
                <wp:effectExtent b="0" l="0" r="0" t="0"/>
                <wp:docPr id="467" name="image13.png"/>
                <a:graphic>
                  <a:graphicData uri="http://schemas.openxmlformats.org/drawingml/2006/picture">
                    <pic:pic>
                      <pic:nvPicPr>
                        <pic:cNvPr id="0" name="image13.png"/>
                        <pic:cNvPicPr preferRelativeResize="0"/>
                      </pic:nvPicPr>
                      <pic:blipFill>
                        <a:blip r:embed="rId109"/>
                        <a:srcRect/>
                        <a:stretch>
                          <a:fillRect/>
                        </a:stretch>
                      </pic:blipFill>
                      <pic:spPr>
                        <a:xfrm>
                          <a:off x="0" y="0"/>
                          <a:ext cx="6004560" cy="9829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E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E8">
      <w:pPr>
        <w:pStyle w:val="Heading3"/>
        <w:rPr>
          <w:rFonts w:ascii="Times New Roman" w:cs="Times New Roman" w:eastAsia="Times New Roman" w:hAnsi="Times New Roman"/>
          <w:b w:val="0"/>
          <w:sz w:val="24"/>
          <w:szCs w:val="24"/>
        </w:rPr>
      </w:pPr>
      <w:bookmarkStart w:colFirst="0" w:colLast="0" w:name="_heading=h.3whwml4" w:id="23"/>
      <w:bookmarkEnd w:id="23"/>
      <w:r w:rsidDel="00000000" w:rsidR="00000000" w:rsidRPr="00000000">
        <w:rPr>
          <w:rFonts w:ascii="Times New Roman" w:cs="Times New Roman" w:eastAsia="Times New Roman" w:hAnsi="Times New Roman"/>
          <w:b w:val="0"/>
          <w:sz w:val="24"/>
          <w:szCs w:val="24"/>
          <w:rtl w:val="0"/>
        </w:rPr>
        <w:t xml:space="preserve">Leksjon PLAN 7: Mindfulness i praksis </w:t>
      </w:r>
    </w:p>
    <w:p w:rsidR="00000000" w:rsidDel="00000000" w:rsidP="00000000" w:rsidRDefault="00000000" w:rsidRPr="00000000" w14:paraId="000003E9">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Emne: Patriotisk og kommunal kultur og etikk </w:t>
      </w:r>
    </w:p>
    <w:p w:rsidR="00000000" w:rsidDel="00000000" w:rsidP="00000000" w:rsidRDefault="00000000" w:rsidRPr="00000000" w14:paraId="000003EA">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Karakter: videregående nivå</w:t>
      </w:r>
    </w:p>
    <w:p w:rsidR="00000000" w:rsidDel="00000000" w:rsidP="00000000" w:rsidRDefault="00000000" w:rsidRPr="00000000" w14:paraId="000003EB">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Varighet: 90 minutter</w:t>
      </w:r>
    </w:p>
    <w:p w:rsidR="00000000" w:rsidDel="00000000" w:rsidP="00000000" w:rsidRDefault="00000000" w:rsidRPr="00000000" w14:paraId="000003EC">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Mål utfall:</w:t>
      </w:r>
    </w:p>
    <w:p w:rsidR="00000000" w:rsidDel="00000000" w:rsidP="00000000" w:rsidRDefault="00000000" w:rsidRPr="00000000" w14:paraId="000003ED">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Kognitive prosessresultater:</w:t>
      </w:r>
    </w:p>
    <w:p w:rsidR="00000000" w:rsidDel="00000000" w:rsidP="00000000" w:rsidRDefault="00000000" w:rsidRPr="00000000" w14:paraId="000003EE">
      <w:pPr>
        <w:spacing w:after="20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Resultatene av senterdisiplinen: </w:t>
      </w:r>
    </w:p>
    <w:p w:rsidR="00000000" w:rsidDel="00000000" w:rsidP="00000000" w:rsidRDefault="00000000" w:rsidRPr="00000000" w14:paraId="000003EF">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gjenkjenne en rekke begreper og problemstillinger knyttet til sosial emosjonell læring og mindfulness konsepter </w:t>
      </w:r>
    </w:p>
    <w:p w:rsidR="00000000" w:rsidDel="00000000" w:rsidP="00000000" w:rsidRDefault="00000000" w:rsidRPr="00000000" w14:paraId="000003F0">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Sosiale produktresultater: </w:t>
      </w:r>
    </w:p>
    <w:p w:rsidR="00000000" w:rsidDel="00000000" w:rsidP="00000000" w:rsidRDefault="00000000" w:rsidRPr="00000000" w14:paraId="000003F1">
      <w:pPr>
        <w:numPr>
          <w:ilvl w:val="0"/>
          <w:numId w:val="21"/>
        </w:numPr>
        <w:pBdr>
          <w:top w:space="0" w:sz="0" w:val="nil"/>
          <w:left w:space="0" w:sz="0" w:val="nil"/>
          <w:bottom w:space="0" w:sz="0" w:val="nil"/>
          <w:right w:space="0" w:sz="0" w:val="nil"/>
          <w:between w:space="0" w:sz="0" w:val="nil"/>
        </w:pBdr>
        <w:spacing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skal forstå hvordan man setter begrepet sosio-emosjonell læring ( SEL) i praksis ved å bruke en av mindfulness-måtene .</w:t>
      </w:r>
      <w:r w:rsidDel="00000000" w:rsidR="00000000" w:rsidRPr="00000000">
        <w:rPr>
          <w:rtl w:val="0"/>
        </w:rPr>
      </w:r>
    </w:p>
    <w:p w:rsidR="00000000" w:rsidDel="00000000" w:rsidP="00000000" w:rsidRDefault="00000000" w:rsidRPr="00000000" w14:paraId="000003F2">
      <w:pPr>
        <w:numPr>
          <w:ilvl w:val="0"/>
          <w:numId w:val="21"/>
        </w:numPr>
        <w:pBdr>
          <w:top w:space="0" w:sz="0" w:val="nil"/>
          <w:left w:space="0" w:sz="0" w:val="nil"/>
          <w:bottom w:space="0" w:sz="0" w:val="nil"/>
          <w:right w:space="0" w:sz="0" w:val="nil"/>
          <w:between w:space="0" w:sz="0" w:val="nil"/>
        </w:pBdr>
        <w:spacing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skal identifisere ulike problemer som påvirker individets trivsel.</w:t>
      </w:r>
      <w:r w:rsidDel="00000000" w:rsidR="00000000" w:rsidRPr="00000000">
        <w:rPr>
          <w:rtl w:val="0"/>
        </w:rPr>
      </w:r>
    </w:p>
    <w:p w:rsidR="00000000" w:rsidDel="00000000" w:rsidP="00000000" w:rsidRDefault="00000000" w:rsidRPr="00000000" w14:paraId="000003F3">
      <w:pPr>
        <w:numPr>
          <w:ilvl w:val="0"/>
          <w:numId w:val="21"/>
        </w:numPr>
        <w:pBdr>
          <w:top w:space="0" w:sz="0" w:val="nil"/>
          <w:left w:space="0" w:sz="0" w:val="nil"/>
          <w:bottom w:space="0" w:sz="0" w:val="nil"/>
          <w:right w:space="0" w:sz="0" w:val="nil"/>
          <w:between w:space="0" w:sz="0" w:val="nil"/>
        </w:pBdr>
        <w:spacing w:after="200"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skal utvikle praktiske trinn for å bruke mindfulness teknikker i hver dags liv. </w:t>
      </w:r>
      <w:r w:rsidDel="00000000" w:rsidR="00000000" w:rsidRPr="00000000">
        <w:rPr>
          <w:rtl w:val="0"/>
        </w:rPr>
      </w:r>
    </w:p>
    <w:p w:rsidR="00000000" w:rsidDel="00000000" w:rsidP="00000000" w:rsidRDefault="00000000" w:rsidRPr="00000000" w14:paraId="000003F4">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Materialer som brukes:</w:t>
      </w:r>
    </w:p>
    <w:tbl>
      <w:tblPr>
        <w:tblStyle w:val="Table27"/>
        <w:tblW w:w="9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17"/>
        <w:tblGridChange w:id="0">
          <w:tblGrid>
            <w:gridCol w:w="9417"/>
          </w:tblGrid>
        </w:tblGridChange>
      </w:tblGrid>
      <w:tr>
        <w:trPr>
          <w:cantSplit w:val="0"/>
          <w:trHeight w:val="15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Tavle eller flippover</w:t>
            </w:r>
          </w:p>
          <w:p w:rsidR="00000000" w:rsidDel="00000000" w:rsidP="00000000" w:rsidRDefault="00000000" w:rsidRPr="00000000" w14:paraId="000003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CD-spiller eller musikk / videoer fra Youtube for forskning og praktiske aktiviteter</w:t>
            </w:r>
          </w:p>
          <w:p w:rsidR="00000000" w:rsidDel="00000000" w:rsidP="00000000" w:rsidRDefault="00000000" w:rsidRPr="00000000" w14:paraId="000003F7">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F8">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Ressurser</w:t>
      </w:r>
    </w:p>
    <w:tbl>
      <w:tblPr>
        <w:tblStyle w:val="Table2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0"/>
        <w:tblGridChange w:id="0">
          <w:tblGrid>
            <w:gridCol w:w="9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Menneskelige ressurser: studenter, lærere</w:t>
            </w:r>
          </w:p>
          <w:p w:rsidR="00000000" w:rsidDel="00000000" w:rsidP="00000000" w:rsidRDefault="00000000" w:rsidRPr="00000000" w14:paraId="000003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Informasjonsressurser: Internett </w:t>
            </w:r>
          </w:p>
          <w:p w:rsidR="00000000" w:rsidDel="00000000" w:rsidP="00000000" w:rsidRDefault="00000000" w:rsidRPr="00000000" w14:paraId="000003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-former for organisering av aktiviteten: frontal, individuell, i grupper </w:t>
            </w:r>
          </w:p>
          <w:p w:rsidR="00000000" w:rsidDel="00000000" w:rsidP="00000000" w:rsidRDefault="00000000" w:rsidRPr="00000000" w14:paraId="000003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-https://www.youtube.com/watch?v=Ma1asVktl8Q ( De fire elementene i naturen)</w:t>
            </w:r>
          </w:p>
        </w:tc>
      </w:tr>
    </w:tbl>
    <w:p w:rsidR="00000000" w:rsidDel="00000000" w:rsidP="00000000" w:rsidRDefault="00000000" w:rsidRPr="00000000" w14:paraId="000003FE">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3FF">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0">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1">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Læringsmetoder og teknikker</w:t>
      </w:r>
    </w:p>
    <w:tbl>
      <w:tblPr>
        <w:tblStyle w:val="Table29"/>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tblGridChange w:id="0">
          <w:tblGrid>
            <w:gridCol w:w="9322"/>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-samtale, forklaring, lesing, avslapning, meditasjon, brainstorming, etc </w:t>
            </w:r>
          </w:p>
        </w:tc>
      </w:tr>
    </w:tbl>
    <w:p w:rsidR="00000000" w:rsidDel="00000000" w:rsidP="00000000" w:rsidRDefault="00000000" w:rsidRPr="00000000" w14:paraId="00000404">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5">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Grupper som anses å være dannet under aktiviteten:</w:t>
      </w:r>
    </w:p>
    <w:tbl>
      <w:tblPr>
        <w:tblStyle w:val="Table30"/>
        <w:tblW w:w="94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9"/>
        <w:tblGridChange w:id="0">
          <w:tblGrid>
            <w:gridCol w:w="9439"/>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-Elevene deles inn i heterogene grupper - jenter og gutter</w:t>
            </w:r>
          </w:p>
          <w:p w:rsidR="00000000" w:rsidDel="00000000" w:rsidP="00000000" w:rsidRDefault="00000000" w:rsidRPr="00000000" w14:paraId="000004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studenter/gruppe (avhengig av mottatte oppgaver)</w:t>
            </w:r>
          </w:p>
        </w:tc>
      </w:tr>
    </w:tbl>
    <w:p w:rsidR="00000000" w:rsidDel="00000000" w:rsidP="00000000" w:rsidRDefault="00000000" w:rsidRPr="00000000" w14:paraId="00000409">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shd w:fill="f8f9fa" w:val="clear"/>
          <w:rtl w:val="0"/>
        </w:rPr>
        <w:t xml:space="preserve">6. Implementeringsfasen;</w:t>
      </w:r>
      <w:r w:rsidDel="00000000" w:rsidR="00000000" w:rsidRPr="00000000">
        <w:rPr>
          <w:rtl w:val="0"/>
        </w:rPr>
      </w:r>
    </w:p>
    <w:tbl>
      <w:tblPr>
        <w:tblStyle w:val="Table3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 Forberedelsesfasen:</w:t>
            </w:r>
          </w:p>
          <w:p w:rsidR="00000000" w:rsidDel="00000000" w:rsidP="00000000" w:rsidRDefault="00000000" w:rsidRPr="00000000" w14:paraId="000004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 noen aktiviteter deles studentene inn i fire arbeidsgrupper, 5 studenter/gruppe</w:t>
            </w:r>
          </w:p>
          <w:p w:rsidR="00000000" w:rsidDel="00000000" w:rsidP="00000000" w:rsidRDefault="00000000" w:rsidRPr="00000000" w14:paraId="000004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Hver gruppe velger en gruppeleder som presenterer løsningene/løsningsoppgavene for klassen</w:t>
            </w:r>
          </w:p>
          <w:p w:rsidR="00000000" w:rsidDel="00000000" w:rsidP="00000000" w:rsidRDefault="00000000" w:rsidRPr="00000000" w14:paraId="000004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På nivå med hver gruppe velges en redaktør som vil markere ferdigstillelsen av alle oppgaver.</w:t>
            </w:r>
          </w:p>
          <w:p w:rsidR="00000000" w:rsidDel="00000000" w:rsidP="00000000" w:rsidRDefault="00000000" w:rsidRPr="00000000" w14:paraId="000004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6.2: Presentere problemsituasjonen for studentene:</w:t>
            </w:r>
          </w:p>
          <w:p w:rsidR="00000000" w:rsidDel="00000000" w:rsidP="00000000" w:rsidRDefault="00000000" w:rsidRPr="00000000" w14:paraId="00000411">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Innledning (10 minutter):</w:t>
            </w:r>
          </w:p>
          <w:p w:rsidR="00000000" w:rsidDel="00000000" w:rsidP="00000000" w:rsidRDefault="00000000" w:rsidRPr="00000000" w14:paraId="00000412">
            <w:pPr>
              <w:numPr>
                <w:ilvl w:val="0"/>
                <w:numId w:val="2"/>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Elevene blir spurt om hva de forstår når de hører et ord mindfulness.  Svarene deres er skrevet på tavlen.</w:t>
            </w:r>
          </w:p>
          <w:p w:rsidR="00000000" w:rsidDel="00000000" w:rsidP="00000000" w:rsidRDefault="00000000" w:rsidRPr="00000000" w14:paraId="00000413">
            <w:pPr>
              <w:numPr>
                <w:ilvl w:val="0"/>
                <w:numId w:val="2"/>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Studentene blir fortalt at mindfulness er den grunnleggende menneskelige evnen til å være fullt til stede, klar over hvor vi er og hva vi gjør, og ikke altfor reaktiv eller overveldet av hva som skjer rundt oss. Studentene blir fortalt at mindfulness kan dyrkes gjennom velprøvde teknikker su ch som ulike typer meditasjon (sittende, gående, stående: yoga, einstellen, etc, korte pauser, sport, etc.   </w:t>
            </w:r>
          </w:p>
          <w:p w:rsidR="00000000" w:rsidDel="00000000" w:rsidP="00000000" w:rsidRDefault="00000000" w:rsidRPr="00000000" w14:paraId="00000414">
            <w:pPr>
              <w:numPr>
                <w:ilvl w:val="0"/>
                <w:numId w:val="2"/>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Betydningen av mindfulness-aktiviteter for daglige fordeler diskuteres.</w:t>
            </w:r>
          </w:p>
          <w:p w:rsidR="00000000" w:rsidDel="00000000" w:rsidP="00000000" w:rsidRDefault="00000000" w:rsidRPr="00000000" w14:paraId="00000415">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Aktivitet 1: Forstå mindfulness (20 minutter):</w:t>
            </w:r>
          </w:p>
          <w:p w:rsidR="00000000" w:rsidDel="00000000" w:rsidP="00000000" w:rsidRDefault="00000000" w:rsidRPr="00000000" w14:paraId="00000416">
            <w:pPr>
              <w:numPr>
                <w:ilvl w:val="0"/>
                <w:numId w:val="10"/>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er delt inn i par.</w:t>
            </w:r>
          </w:p>
          <w:p w:rsidR="00000000" w:rsidDel="00000000" w:rsidP="00000000" w:rsidRDefault="00000000" w:rsidRPr="00000000" w14:paraId="00000417">
            <w:pPr>
              <w:numPr>
                <w:ilvl w:val="0"/>
                <w:numId w:val="10"/>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tar en titt på video av en av mindfulness-tilnærmingene,.</w:t>
            </w:r>
          </w:p>
          <w:p w:rsidR="00000000" w:rsidDel="00000000" w:rsidP="00000000" w:rsidRDefault="00000000" w:rsidRPr="00000000" w14:paraId="00000418">
            <w:pPr>
              <w:numPr>
                <w:ilvl w:val="0"/>
                <w:numId w:val="10"/>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I par diskuterer elevene de grunnleggende prinsippene for oppmerksomhet og deres potensial på fysisk og mentalt velvære.</w:t>
            </w:r>
          </w:p>
          <w:p w:rsidR="00000000" w:rsidDel="00000000" w:rsidP="00000000" w:rsidRDefault="00000000" w:rsidRPr="00000000" w14:paraId="00000419">
            <w:pPr>
              <w:numPr>
                <w:ilvl w:val="0"/>
                <w:numId w:val="10"/>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Hvert par presenterer sine funn for klassen, og fremmer en diskusjon i hele klassen.</w:t>
            </w:r>
          </w:p>
          <w:p w:rsidR="00000000" w:rsidDel="00000000" w:rsidP="00000000" w:rsidRDefault="00000000" w:rsidRPr="00000000" w14:paraId="0000041A">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Aktivitet 2: Undersøke effekten av mindfulness (20 minutter):</w:t>
            </w:r>
          </w:p>
          <w:p w:rsidR="00000000" w:rsidDel="00000000" w:rsidP="00000000" w:rsidRDefault="00000000" w:rsidRPr="00000000" w14:paraId="0000041B">
            <w:pPr>
              <w:numPr>
                <w:ilvl w:val="0"/>
                <w:numId w:val="3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Hvert par er tildelt en ekstra oppgave for området som skal undersøkes.</w:t>
            </w:r>
          </w:p>
          <w:p w:rsidR="00000000" w:rsidDel="00000000" w:rsidP="00000000" w:rsidRDefault="00000000" w:rsidRPr="00000000" w14:paraId="0000041C">
            <w:pPr>
              <w:numPr>
                <w:ilvl w:val="0"/>
                <w:numId w:val="3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får tid til forskning internett informasjon .</w:t>
            </w:r>
          </w:p>
          <w:p w:rsidR="00000000" w:rsidDel="00000000" w:rsidP="00000000" w:rsidRDefault="00000000" w:rsidRPr="00000000" w14:paraId="0000041D">
            <w:pPr>
              <w:numPr>
                <w:ilvl w:val="0"/>
                <w:numId w:val="3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Par presenterer funnene sine for skolekameratene i klassen. Disse funnene diskuteres i klassen. </w:t>
            </w:r>
          </w:p>
          <w:p w:rsidR="00000000" w:rsidDel="00000000" w:rsidP="00000000" w:rsidRDefault="00000000" w:rsidRPr="00000000" w14:paraId="0000041E">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Aktivitet 3: Mindfulness meditasjon (30 minutter):</w:t>
            </w:r>
          </w:p>
          <w:p w:rsidR="00000000" w:rsidDel="00000000" w:rsidP="00000000" w:rsidRDefault="00000000" w:rsidRPr="00000000" w14:paraId="0000041F">
            <w:pPr>
              <w:numPr>
                <w:ilvl w:val="0"/>
                <w:numId w:val="3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Studentene dykker inn i praktisk bruk av mindfulness ved å ta meditasjon ledsaget av musikk fra Bruno Groening Vennekrets , en frivillig forening som mottok FNs fredspolpris for sitt arbeid i 2013.</w:t>
            </w:r>
          </w:p>
          <w:p w:rsidR="00000000" w:rsidDel="00000000" w:rsidP="00000000" w:rsidRDefault="00000000" w:rsidRPr="00000000" w14:paraId="00000420">
            <w:pPr>
              <w:numPr>
                <w:ilvl w:val="0"/>
                <w:numId w:val="3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Før selve meditasjonen får studentene beskjed om ikke å krysse hender og ben og prøve å tømme tankene eller i det minste fokusere på eller tenke på noe positivt under meditasjon. Temaet meditasjon er knyttet til naturen for å maksimere de avslappede følelsene.  </w:t>
            </w:r>
          </w:p>
          <w:p w:rsidR="00000000" w:rsidDel="00000000" w:rsidP="00000000" w:rsidRDefault="00000000" w:rsidRPr="00000000" w14:paraId="00000421">
            <w:pPr>
              <w:numPr>
                <w:ilvl w:val="0"/>
                <w:numId w:val="3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deler sine følelser etter slutten av meditasjonen. </w:t>
            </w:r>
          </w:p>
          <w:p w:rsidR="00000000" w:rsidDel="00000000" w:rsidP="00000000" w:rsidRDefault="00000000" w:rsidRPr="00000000" w14:paraId="00000422">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Konklusjon (10 minutter):</w:t>
            </w:r>
          </w:p>
          <w:p w:rsidR="00000000" w:rsidDel="00000000" w:rsidP="00000000" w:rsidRDefault="00000000" w:rsidRPr="00000000" w14:paraId="00000423">
            <w:pPr>
              <w:numPr>
                <w:ilvl w:val="0"/>
                <w:numId w:val="40"/>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Nøkkelpunkter oppsummeres og diskuteres, inkludert viktigheten av å inkorporere mindfulness-teknikker i dagliglivet for trivsel.</w:t>
            </w:r>
          </w:p>
          <w:p w:rsidR="00000000" w:rsidDel="00000000" w:rsidP="00000000" w:rsidRDefault="00000000" w:rsidRPr="00000000" w14:paraId="00000424">
            <w:pPr>
              <w:numPr>
                <w:ilvl w:val="0"/>
                <w:numId w:val="40"/>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oppfordres til å bruke mindfulness-teknikker for å være mer fredelige under sine aktiviteter, for å ha mer fokus på læring og dermed bedre resultater i skolen.  .</w:t>
            </w:r>
          </w:p>
          <w:p w:rsidR="00000000" w:rsidDel="00000000" w:rsidP="00000000" w:rsidRDefault="00000000" w:rsidRPr="00000000" w14:paraId="000004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6.3 Evaluering:</w:t>
            </w:r>
          </w:p>
          <w:p w:rsidR="00000000" w:rsidDel="00000000" w:rsidP="00000000" w:rsidRDefault="00000000" w:rsidRPr="00000000" w14:paraId="00000427">
            <w:pPr>
              <w:numPr>
                <w:ilvl w:val="0"/>
                <w:numId w:val="2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Studentenes deltakelse og engasjement under diskusjoner og aktiviteter observeres</w:t>
            </w:r>
          </w:p>
          <w:p w:rsidR="00000000" w:rsidDel="00000000" w:rsidP="00000000" w:rsidRDefault="00000000" w:rsidRPr="00000000" w14:paraId="00000428">
            <w:pPr>
              <w:numPr>
                <w:ilvl w:val="0"/>
                <w:numId w:val="2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Studenters følelser etter slutten av meditasjon blir evaluert .</w:t>
            </w:r>
          </w:p>
          <w:p w:rsidR="00000000" w:rsidDel="00000000" w:rsidP="00000000" w:rsidRDefault="00000000" w:rsidRPr="00000000" w14:paraId="00000429">
            <w:pPr>
              <w:numPr>
                <w:ilvl w:val="0"/>
                <w:numId w:val="2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Studentenes planer om bruk av mindfulness-teknikker i hverdagen blir vurdert.</w:t>
            </w:r>
          </w:p>
          <w:p w:rsidR="00000000" w:rsidDel="00000000" w:rsidP="00000000" w:rsidRDefault="00000000" w:rsidRPr="00000000" w14:paraId="0000042A">
            <w:pPr>
              <w:rPr>
                <w:rFonts w:ascii="Times New Roman" w:cs="Times New Roman" w:eastAsia="Times New Roman" w:hAnsi="Times New Roman"/>
                <w:sz w:val="24"/>
                <w:szCs w:val="24"/>
              </w:rPr>
            </w:pPr>
            <w:bookmarkStart w:colFirst="0" w:colLast="0" w:name="_heading=h.2bn6wsx" w:id="24"/>
            <w:bookmarkEnd w:id="24"/>
            <w:r w:rsidDel="00000000" w:rsidR="00000000" w:rsidRPr="00000000">
              <w:rPr>
                <w:rtl w:val="0"/>
              </w:rPr>
            </w:r>
          </w:p>
        </w:tc>
      </w:tr>
    </w:tbl>
    <w:p w:rsidR="00000000" w:rsidDel="00000000" w:rsidP="00000000" w:rsidRDefault="00000000" w:rsidRPr="00000000" w14:paraId="000004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2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89320" cy="1021080"/>
                <wp:effectExtent b="0" l="0" r="0" t="0"/>
                <wp:docPr id="474" name=""/>
                <a:graphic>
                  <a:graphicData uri="http://schemas.microsoft.com/office/word/2010/wordprocessingGroup">
                    <wpg:wgp>
                      <wpg:cNvGrpSpPr/>
                      <wpg:grpSpPr>
                        <a:xfrm>
                          <a:off x="2311325" y="3252450"/>
                          <a:ext cx="5989320" cy="1021080"/>
                          <a:chOff x="2311325" y="3252450"/>
                          <a:chExt cx="6029350" cy="1041750"/>
                        </a:xfrm>
                      </wpg:grpSpPr>
                      <wpg:grpSp>
                        <wpg:cNvGrpSpPr/>
                        <wpg:grpSpPr>
                          <a:xfrm>
                            <a:off x="2351340" y="3269460"/>
                            <a:ext cx="5989320" cy="1021080"/>
                            <a:chOff x="0" y="0"/>
                            <a:chExt cx="5989300" cy="1084100"/>
                          </a:xfrm>
                        </wpg:grpSpPr>
                        <wps:wsp>
                          <wps:cNvSpPr/>
                          <wps:cNvPr id="3" name="Shape 3"/>
                          <wps:spPr>
                            <a:xfrm>
                              <a:off x="0" y="0"/>
                              <a:ext cx="5989300" cy="108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89300" cy="1021080"/>
                              <a:chOff x="0" y="0"/>
                              <a:chExt cx="5989300" cy="1021080"/>
                            </a:xfrm>
                          </wpg:grpSpPr>
                          <wps:wsp>
                            <wps:cNvSpPr/>
                            <wps:cNvPr id="43" name="Shape 43"/>
                            <wps:spPr>
                              <a:xfrm>
                                <a:off x="0" y="0"/>
                                <a:ext cx="5989300" cy="102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5400000">
                                <a:off x="3580495" y="-1421285"/>
                                <a:ext cx="816864" cy="3833164"/>
                              </a:xfrm>
                              <a:prstGeom prst="round2SameRect">
                                <a:avLst>
                                  <a:gd fmla="val 16667" name="adj1"/>
                                  <a:gd fmla="val 0" name="adj2"/>
                                </a:avLst>
                              </a:prstGeom>
                              <a:solidFill>
                                <a:srgbClr val="DDE5D0">
                                  <a:alpha val="89411"/>
                                </a:srgbClr>
                              </a:solidFill>
                              <a:ln cap="flat" cmpd="sng" w="9525">
                                <a:solidFill>
                                  <a:srgbClr val="DDE5D0">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072345" y="126741"/>
                                <a:ext cx="3793288" cy="737112"/>
                              </a:xfrm>
                              <a:prstGeom prst="rect">
                                <a:avLst/>
                              </a:prstGeom>
                              <a:noFill/>
                              <a:ln>
                                <a:noFill/>
                              </a:ln>
                            </wps:spPr>
                            <wps:txbx>
                              <w:txbxContent>
                                <w:p w:rsidR="00000000" w:rsidDel="00000000" w:rsidP="00000000" w:rsidRDefault="00000000" w:rsidRPr="00000000">
                                  <w:pPr>
                                    <w:spacing w:after="0" w:before="0" w:line="215.00000953674316"/>
                                    <w:ind w:left="360" w:right="0" w:firstLine="590"/>
                                    <w:jc w:val="left"/>
                                    <w:textDirection w:val="btLr"/>
                                  </w:pPr>
                                  <w:r w:rsidDel="00000000" w:rsidR="00000000" w:rsidRPr="00000000">
                                    <w:rPr>
                                      <w:rFonts w:ascii="Calibri" w:cs="Calibri" w:eastAsia="Calibri" w:hAnsi="Calibri"/>
                                      <w:b w:val="0"/>
                                      <w:i w:val="0"/>
                                      <w:smallCaps w:val="0"/>
                                      <w:strike w:val="0"/>
                                      <w:color w:val="000000"/>
                                      <w:sz w:val="46"/>
                                      <w:vertAlign w:val="baseline"/>
                                    </w:rPr>
                                    <w:t xml:space="preserve"> Beskyttelse mot naturkatastrofer og andre katastrofer</w:t>
                                  </w:r>
                                </w:p>
                              </w:txbxContent>
                            </wps:txbx>
                            <wps:bodyPr anchorCtr="0" anchor="ctr" bIns="43800" lIns="87625" spcFirstLastPara="1" rIns="87625" wrap="square" tIns="43800">
                              <a:noAutofit/>
                            </wps:bodyPr>
                          </wps:wsp>
                          <wps:wsp>
                            <wps:cNvSpPr/>
                            <wps:cNvPr id="46" name="Shape 46"/>
                            <wps:spPr>
                              <a:xfrm>
                                <a:off x="0" y="0"/>
                                <a:ext cx="2156155" cy="1021080"/>
                              </a:xfrm>
                              <a:prstGeom prst="roundRect">
                                <a:avLst>
                                  <a:gd fmla="val 16667"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49845" y="49845"/>
                                <a:ext cx="2056465" cy="92139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8</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5989320" cy="1021080"/>
                <wp:effectExtent b="0" l="0" r="0" t="0"/>
                <wp:docPr id="474" name="image20.png"/>
                <a:graphic>
                  <a:graphicData uri="http://schemas.openxmlformats.org/drawingml/2006/picture">
                    <pic:pic>
                      <pic:nvPicPr>
                        <pic:cNvPr id="0" name="image20.png"/>
                        <pic:cNvPicPr preferRelativeResize="0"/>
                      </pic:nvPicPr>
                      <pic:blipFill>
                        <a:blip r:embed="rId110"/>
                        <a:srcRect/>
                        <a:stretch>
                          <a:fillRect/>
                        </a:stretch>
                      </pic:blipFill>
                      <pic:spPr>
                        <a:xfrm>
                          <a:off x="0" y="0"/>
                          <a:ext cx="5989320" cy="10210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3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5">
      <w:pPr>
        <w:pStyle w:val="Heading3"/>
        <w:rPr>
          <w:rFonts w:ascii="Century Gothic" w:cs="Century Gothic" w:eastAsia="Century Gothic" w:hAnsi="Century Gothic"/>
          <w:b w:val="0"/>
          <w:sz w:val="24"/>
          <w:szCs w:val="24"/>
        </w:rPr>
      </w:pPr>
      <w:bookmarkStart w:colFirst="0" w:colLast="0" w:name="_heading=h.qsh70q" w:id="25"/>
      <w:bookmarkEnd w:id="25"/>
      <w:r w:rsidDel="00000000" w:rsidR="00000000" w:rsidRPr="00000000">
        <w:rPr>
          <w:rFonts w:ascii="Century Gothic" w:cs="Century Gothic" w:eastAsia="Century Gothic" w:hAnsi="Century Gothic"/>
          <w:b w:val="0"/>
          <w:sz w:val="24"/>
          <w:szCs w:val="24"/>
          <w:rtl w:val="0"/>
        </w:rPr>
        <w:t xml:space="preserve">LEKSJONSPLAN 8: Beskyttelse mot naturkatastrofer og andre katastrofer</w:t>
      </w:r>
    </w:p>
    <w:p w:rsidR="00000000" w:rsidDel="00000000" w:rsidP="00000000" w:rsidRDefault="00000000" w:rsidRPr="00000000" w14:paraId="0000043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7">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Leksjon: Sosial emosjonell læring </w:t>
      </w:r>
    </w:p>
    <w:p w:rsidR="00000000" w:rsidDel="00000000" w:rsidP="00000000" w:rsidRDefault="00000000" w:rsidRPr="00000000" w14:paraId="00000438">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Emne: Beskyttelse mot naturkatastrofer og andre katastrofer</w:t>
      </w:r>
    </w:p>
    <w:p w:rsidR="00000000" w:rsidDel="00000000" w:rsidP="00000000" w:rsidRDefault="00000000" w:rsidRPr="00000000" w14:paraId="00000439">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Karakter: Videregående nivå</w:t>
      </w:r>
    </w:p>
    <w:p w:rsidR="00000000" w:rsidDel="00000000" w:rsidP="00000000" w:rsidRDefault="00000000" w:rsidRPr="00000000" w14:paraId="0000043A">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Varighet: 90 minutter</w:t>
      </w:r>
    </w:p>
    <w:p w:rsidR="00000000" w:rsidDel="00000000" w:rsidP="00000000" w:rsidRDefault="00000000" w:rsidRPr="00000000" w14:paraId="0000043B">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Mål utfall:</w:t>
      </w:r>
    </w:p>
    <w:p w:rsidR="00000000" w:rsidDel="00000000" w:rsidP="00000000" w:rsidRDefault="00000000" w:rsidRPr="00000000" w14:paraId="0000043C">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Kognitive prosessresultater:</w:t>
      </w:r>
    </w:p>
    <w:p w:rsidR="00000000" w:rsidDel="00000000" w:rsidP="00000000" w:rsidRDefault="00000000" w:rsidRPr="00000000" w14:paraId="0000043D">
      <w:pPr>
        <w:spacing w:after="20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Resultatene av senterdisiplinen: </w:t>
      </w:r>
    </w:p>
    <w:p w:rsidR="00000000" w:rsidDel="00000000" w:rsidP="00000000" w:rsidRDefault="00000000" w:rsidRPr="00000000" w14:paraId="0000043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gjenkjenne begreper om klimaendringer, menneskeskapte eller naturkatastrofer og løsninger for å redusere virkningene av flom. Nylige flommer i Slovenia i begynnelsen av august 2023 var den verste naturkatastrofen i Slovenia siden uavhengigheten i 1991, noe som resulterte i seks dødsfall og skader og ødeleggelser av hus, lokalsamfunn og miljø verdt noen milliarder euro. </w:t>
      </w:r>
    </w:p>
    <w:p w:rsidR="00000000" w:rsidDel="00000000" w:rsidP="00000000" w:rsidRDefault="00000000" w:rsidRPr="00000000" w14:paraId="0000043F">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Sosiale produktresultater: </w:t>
      </w:r>
    </w:p>
    <w:p w:rsidR="00000000" w:rsidDel="00000000" w:rsidP="00000000" w:rsidRDefault="00000000" w:rsidRPr="00000000" w14:paraId="00000440">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skal forstå betydningen av begrepene klimaendringer som både er forårsaket naturlig og av menneskeheten, utvikle kritisk tenkning og kritisk mediekunnskap, samt empati og aktivisme .</w:t>
      </w:r>
      <w:r w:rsidDel="00000000" w:rsidR="00000000" w:rsidRPr="00000000">
        <w:rPr>
          <w:rtl w:val="0"/>
        </w:rPr>
      </w:r>
    </w:p>
    <w:p w:rsidR="00000000" w:rsidDel="00000000" w:rsidP="00000000" w:rsidRDefault="00000000" w:rsidRPr="00000000" w14:paraId="00000441">
      <w:pPr>
        <w:numPr>
          <w:ilvl w:val="0"/>
          <w:numId w:val="30"/>
        </w:numPr>
        <w:pBdr>
          <w:top w:space="0" w:sz="0" w:val="nil"/>
          <w:left w:space="0" w:sz="0" w:val="nil"/>
          <w:bottom w:space="0" w:sz="0" w:val="nil"/>
          <w:right w:space="0" w:sz="0" w:val="nil"/>
          <w:between w:space="0" w:sz="0" w:val="nil"/>
        </w:pBdr>
        <w:spacing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skal identifisere utfordringer med klimaendringer, negative resultater av det som flom og vil kontrastere dem med sine egne erfaringer .</w:t>
      </w:r>
      <w:r w:rsidDel="00000000" w:rsidR="00000000" w:rsidRPr="00000000">
        <w:rPr>
          <w:rtl w:val="0"/>
        </w:rPr>
      </w:r>
    </w:p>
    <w:p w:rsidR="00000000" w:rsidDel="00000000" w:rsidP="00000000" w:rsidRDefault="00000000" w:rsidRPr="00000000" w14:paraId="00000442">
      <w:pPr>
        <w:numPr>
          <w:ilvl w:val="0"/>
          <w:numId w:val="30"/>
        </w:numPr>
        <w:pBdr>
          <w:top w:space="0" w:sz="0" w:val="nil"/>
          <w:left w:space="0" w:sz="0" w:val="nil"/>
          <w:bottom w:space="0" w:sz="0" w:val="nil"/>
          <w:right w:space="0" w:sz="0" w:val="nil"/>
          <w:between w:space="0" w:sz="0" w:val="nil"/>
        </w:pBdr>
        <w:spacing w:after="200"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skal utvikle strategier for å argumentere for klimaendringer og forebygging av naturkatastrofer.</w:t>
      </w:r>
      <w:r w:rsidDel="00000000" w:rsidR="00000000" w:rsidRPr="00000000">
        <w:rPr>
          <w:rtl w:val="0"/>
        </w:rPr>
      </w:r>
    </w:p>
    <w:p w:rsidR="00000000" w:rsidDel="00000000" w:rsidP="00000000" w:rsidRDefault="00000000" w:rsidRPr="00000000" w14:paraId="00000443">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Materialer som brukes:</w:t>
      </w:r>
    </w:p>
    <w:tbl>
      <w:tblPr>
        <w:tblStyle w:val="Table32"/>
        <w:tblW w:w="9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17"/>
        <w:tblGridChange w:id="0">
          <w:tblGrid>
            <w:gridCol w:w="9417"/>
          </w:tblGrid>
        </w:tblGridChange>
      </w:tblGrid>
      <w:tr>
        <w:trPr>
          <w:cantSplit w:val="0"/>
          <w:trHeight w:val="15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Tavle </w:t>
            </w:r>
          </w:p>
          <w:p w:rsidR="00000000" w:rsidDel="00000000" w:rsidP="00000000" w:rsidRDefault="00000000" w:rsidRPr="00000000" w14:paraId="000004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Internett-tilgang for forskningsaktiviteter</w:t>
            </w:r>
          </w:p>
        </w:tc>
      </w:tr>
    </w:tbl>
    <w:p w:rsidR="00000000" w:rsidDel="00000000" w:rsidP="00000000" w:rsidRDefault="00000000" w:rsidRPr="00000000" w14:paraId="00000446">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7">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Ressurser</w:t>
      </w:r>
    </w:p>
    <w:tbl>
      <w:tblPr>
        <w:tblStyle w:val="Table33"/>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0"/>
        <w:tblGridChange w:id="0">
          <w:tblGrid>
            <w:gridCol w:w="9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Menneskelige ressurser: studenter, lærere</w:t>
            </w:r>
          </w:p>
          <w:p w:rsidR="00000000" w:rsidDel="00000000" w:rsidP="00000000" w:rsidRDefault="00000000" w:rsidRPr="00000000" w14:paraId="000004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Informasjonsressurser: Internett</w:t>
            </w:r>
          </w:p>
          <w:p w:rsidR="00000000" w:rsidDel="00000000" w:rsidP="00000000" w:rsidRDefault="00000000" w:rsidRPr="00000000" w14:paraId="000004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-former for organisering av aktiviteten: frontal, individuell, i grupper </w:t>
            </w:r>
          </w:p>
          <w:p w:rsidR="00000000" w:rsidDel="00000000" w:rsidP="00000000" w:rsidRDefault="00000000" w:rsidRPr="00000000" w14:paraId="000004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111">
              <w:r w:rsidDel="00000000" w:rsidR="00000000" w:rsidRPr="00000000">
                <w:rPr>
                  <w:rFonts w:ascii="Times New Roman" w:cs="Times New Roman" w:eastAsia="Times New Roman" w:hAnsi="Times New Roman"/>
                  <w:color w:val="0000ff"/>
                  <w:sz w:val="24"/>
                  <w:szCs w:val="24"/>
                  <w:u w:val="single"/>
                  <w:rtl w:val="0"/>
                </w:rPr>
                <w:t xml:space="preserve">https://www.youtube.com/watch?v=b0fBr2S93rw</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44C">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4D">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Læringsmetoder og teknikker</w:t>
      </w:r>
    </w:p>
    <w:tbl>
      <w:tblPr>
        <w:tblStyle w:val="Table34"/>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tblGridChange w:id="0">
          <w:tblGrid>
            <w:gridCol w:w="9322"/>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-samtale, kritisk tenkning og kritisk mediekompetanse, idémyldring</w:t>
            </w:r>
          </w:p>
        </w:tc>
      </w:tr>
    </w:tbl>
    <w:p w:rsidR="00000000" w:rsidDel="00000000" w:rsidP="00000000" w:rsidRDefault="00000000" w:rsidRPr="00000000" w14:paraId="00000450">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51">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Grupper som anses å være dannet under aktiviteten:</w:t>
      </w:r>
    </w:p>
    <w:tbl>
      <w:tblPr>
        <w:tblStyle w:val="Table35"/>
        <w:tblW w:w="94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9"/>
        <w:tblGridChange w:id="0">
          <w:tblGrid>
            <w:gridCol w:w="9439"/>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-Elevene deles inn i heterogene grupper - jenter og gutter</w:t>
            </w:r>
          </w:p>
          <w:p w:rsidR="00000000" w:rsidDel="00000000" w:rsidP="00000000" w:rsidRDefault="00000000" w:rsidRPr="00000000" w14:paraId="000004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avhengig av mottatte oppgaver</w:t>
            </w:r>
          </w:p>
        </w:tc>
      </w:tr>
    </w:tbl>
    <w:p w:rsidR="00000000" w:rsidDel="00000000" w:rsidP="00000000" w:rsidRDefault="00000000" w:rsidRPr="00000000" w14:paraId="00000455">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shd w:fill="f8f9fa" w:val="clear"/>
          <w:rtl w:val="0"/>
        </w:rPr>
        <w:t xml:space="preserve">6. Implementeringsfasen;</w:t>
      </w:r>
      <w:r w:rsidDel="00000000" w:rsidR="00000000" w:rsidRPr="00000000">
        <w:rPr>
          <w:rtl w:val="0"/>
        </w:rPr>
      </w:r>
    </w:p>
    <w:tbl>
      <w:tblPr>
        <w:tblStyle w:val="Table36"/>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 Forberedelsesfasen:</w:t>
            </w:r>
          </w:p>
          <w:p w:rsidR="00000000" w:rsidDel="00000000" w:rsidP="00000000" w:rsidRDefault="00000000" w:rsidRPr="00000000" w14:paraId="000004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 noen aktiviteter deles studentene inn i fire arbeidsgrupper, 5 studenter/gruppe</w:t>
            </w:r>
          </w:p>
          <w:p w:rsidR="00000000" w:rsidDel="00000000" w:rsidP="00000000" w:rsidRDefault="00000000" w:rsidRPr="00000000" w14:paraId="000004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Hver gruppe velger en gruppeleder som skal presentere løsningene/løse oppgavene for klassen</w:t>
            </w:r>
          </w:p>
          <w:p w:rsidR="00000000" w:rsidDel="00000000" w:rsidP="00000000" w:rsidRDefault="00000000" w:rsidRPr="00000000" w14:paraId="000004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På nivå med hver gruppe velges en redaktør som vil markere ferdigstillelsen av alle oppgaver.</w:t>
            </w:r>
          </w:p>
          <w:p w:rsidR="00000000" w:rsidDel="00000000" w:rsidP="00000000" w:rsidRDefault="00000000" w:rsidRPr="00000000" w14:paraId="000004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6.2: Presentere problemsituasjonen for studentene:</w:t>
            </w:r>
          </w:p>
          <w:p w:rsidR="00000000" w:rsidDel="00000000" w:rsidP="00000000" w:rsidRDefault="00000000" w:rsidRPr="00000000" w14:paraId="0000045D">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Innledning (10 minutter):</w:t>
            </w:r>
          </w:p>
          <w:p w:rsidR="00000000" w:rsidDel="00000000" w:rsidP="00000000" w:rsidRDefault="00000000" w:rsidRPr="00000000" w14:paraId="0000045E">
            <w:pPr>
              <w:numPr>
                <w:ilvl w:val="0"/>
                <w:numId w:val="34"/>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Timen starter med å spørre elevene om deres personlige erfaring med flom i Slovenia i august 2023 og hva de synes om dem. Svarene deres er skrevet på tavlen.</w:t>
            </w:r>
          </w:p>
          <w:p w:rsidR="00000000" w:rsidDel="00000000" w:rsidP="00000000" w:rsidRDefault="00000000" w:rsidRPr="00000000" w14:paraId="0000045F">
            <w:pPr>
              <w:numPr>
                <w:ilvl w:val="0"/>
                <w:numId w:val="34"/>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Betydningen av forebygging av naturkatastrofer diskuteres og studentenes ideer skrives ned. </w:t>
            </w:r>
          </w:p>
          <w:p w:rsidR="00000000" w:rsidDel="00000000" w:rsidP="00000000" w:rsidRDefault="00000000" w:rsidRPr="00000000" w14:paraId="00000460">
            <w:pPr>
              <w:numPr>
                <w:ilvl w:val="0"/>
                <w:numId w:val="34"/>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Spørsmålet om globale klimaendringer blir forklart for dem. Det tas hensyn til ulike årsaker som transport, husdyr, industri, rydding av skog etc.  Eksempler for jordens livssykluser i varme perioder og istidsperioder presenteres, samt negativ bruk av moderne teknologi som omhandler værfenomener som skysåing, geoengineering, etc.  Det presserende behovet for klimatiltak blir forklart for studenten for å hjelpe dem med å finne empati og aktivisme.</w:t>
            </w:r>
          </w:p>
          <w:p w:rsidR="00000000" w:rsidDel="00000000" w:rsidP="00000000" w:rsidRDefault="00000000" w:rsidRPr="00000000" w14:paraId="00000461">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Aktivitet 1: Klimautfordringer (20 minutter):</w:t>
            </w:r>
          </w:p>
          <w:p w:rsidR="00000000" w:rsidDel="00000000" w:rsidP="00000000" w:rsidRDefault="00000000" w:rsidRPr="00000000" w14:paraId="00000462">
            <w:pPr>
              <w:numPr>
                <w:ilvl w:val="0"/>
                <w:numId w:val="38"/>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De fleste presserende klimaendringer blir diskutert med studenter etter å ha sett korte videoklipp om dem på internett. Bærekraftsmålet knyttet til klimatemaet presenteres for studentene.  </w:t>
            </w:r>
          </w:p>
          <w:p w:rsidR="00000000" w:rsidDel="00000000" w:rsidP="00000000" w:rsidRDefault="00000000" w:rsidRPr="00000000" w14:paraId="00000463">
            <w:pPr>
              <w:numPr>
                <w:ilvl w:val="0"/>
                <w:numId w:val="38"/>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I små grupper prøver elevene å finne ytterligere data på internett om mulige årsaker til flom i Slovenia og deretter brainstorme sine egne potensielle løsninger.  De diskuterer også den geografiske utstrekningen av flomene og hvorfor noen områder ikke har mye flom og andre gjør det.</w:t>
            </w:r>
          </w:p>
          <w:p w:rsidR="00000000" w:rsidDel="00000000" w:rsidP="00000000" w:rsidRDefault="00000000" w:rsidRPr="00000000" w14:paraId="00000464">
            <w:pPr>
              <w:numPr>
                <w:ilvl w:val="0"/>
                <w:numId w:val="38"/>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Helklassediskusjonen følger for å gjøre det mulig for elevene å dele sin mening eller erfaring om problemet.</w:t>
            </w:r>
          </w:p>
          <w:p w:rsidR="00000000" w:rsidDel="00000000" w:rsidP="00000000" w:rsidRDefault="00000000" w:rsidRPr="00000000" w14:paraId="00000465">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Aktivitet 2: Løsninger for klimaendringer (20 minutter):</w:t>
            </w:r>
          </w:p>
          <w:p w:rsidR="00000000" w:rsidDel="00000000" w:rsidP="00000000" w:rsidRDefault="00000000" w:rsidRPr="00000000" w14:paraId="00000466">
            <w:pPr>
              <w:numPr>
                <w:ilvl w:val="0"/>
                <w:numId w:val="11"/>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er delt inn i par ..</w:t>
            </w:r>
          </w:p>
          <w:p w:rsidR="00000000" w:rsidDel="00000000" w:rsidP="00000000" w:rsidRDefault="00000000" w:rsidRPr="00000000" w14:paraId="00000467">
            <w:pPr>
              <w:numPr>
                <w:ilvl w:val="0"/>
                <w:numId w:val="11"/>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Hvert par velger en spesifikk løsning på klimautfordringen.  Deretter blir hvert par bedt om å brainstorme flere løsninger de finner gjennomførbare. </w:t>
            </w:r>
          </w:p>
          <w:p w:rsidR="00000000" w:rsidDel="00000000" w:rsidP="00000000" w:rsidRDefault="00000000" w:rsidRPr="00000000" w14:paraId="00000468">
            <w:pPr>
              <w:numPr>
                <w:ilvl w:val="0"/>
                <w:numId w:val="11"/>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Funn / meninger presenteres av hvert par, etterfulgt av en klassediskusjon om nylige flom i Slovenia. </w:t>
            </w:r>
          </w:p>
          <w:p w:rsidR="00000000" w:rsidDel="00000000" w:rsidP="00000000" w:rsidRDefault="00000000" w:rsidRPr="00000000" w14:paraId="00000469">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Aktivitet 3: Kritisk tenkning og kritisk mediekompetanse (30 minutter):</w:t>
            </w:r>
          </w:p>
          <w:p w:rsidR="00000000" w:rsidDel="00000000" w:rsidP="00000000" w:rsidRDefault="00000000" w:rsidRPr="00000000" w14:paraId="0000046A">
            <w:pPr>
              <w:numPr>
                <w:ilvl w:val="0"/>
                <w:numId w:val="1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ser etter artikler eller videoklipp på internett om virkningen av flom og hvorfor flom ikke ble forhindret.</w:t>
            </w:r>
          </w:p>
          <w:p w:rsidR="00000000" w:rsidDel="00000000" w:rsidP="00000000" w:rsidRDefault="00000000" w:rsidRPr="00000000" w14:paraId="0000046B">
            <w:pPr>
              <w:numPr>
                <w:ilvl w:val="0"/>
                <w:numId w:val="1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Dette følges av brainstorming funn som følge av aktiviteten til kritisk tenkning og kritisk mediekunnskap. Alle synspunkter blir tatt hensyn til, som regjeringens posisjon, miljøaktivisme, klimaskeptiske synspunkter osv.   Studentene blir spurt om alle foreslåtte løsninger er veldig gode for å redusere klimaendringene eller ikke. </w:t>
            </w:r>
          </w:p>
          <w:p w:rsidR="00000000" w:rsidDel="00000000" w:rsidP="00000000" w:rsidRDefault="00000000" w:rsidRPr="00000000" w14:paraId="0000046C">
            <w:pPr>
              <w:numPr>
                <w:ilvl w:val="0"/>
                <w:numId w:val="1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presenterer sin mening, erfaringer og out-of-the box ideer til aktiviteter og handling hvordan å bygge tilbake samfunn bedre i kjølvannet av de siste flom i Slovenia.</w:t>
            </w:r>
          </w:p>
          <w:p w:rsidR="00000000" w:rsidDel="00000000" w:rsidP="00000000" w:rsidRDefault="00000000" w:rsidRPr="00000000" w14:paraId="0000046D">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Konklusjon (10 minutter):</w:t>
            </w:r>
          </w:p>
          <w:p w:rsidR="00000000" w:rsidDel="00000000" w:rsidP="00000000" w:rsidRDefault="00000000" w:rsidRPr="00000000" w14:paraId="0000046E">
            <w:pPr>
              <w:numPr>
                <w:ilvl w:val="0"/>
                <w:numId w:val="4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Hovedpunktene diskuteres i klasserommet, med fokus på behovet for empati og aktivisme for å hjelpe ofre for flom på den ene siden, men på den annen side kritisk tenkning og kritisk mediekunnskap som brukes når det gjelder løsning og aktiviteter for forebygging eller reduksjon av potensielle fremtidige flom.</w:t>
            </w:r>
          </w:p>
          <w:p w:rsidR="00000000" w:rsidDel="00000000" w:rsidP="00000000" w:rsidRDefault="00000000" w:rsidRPr="00000000" w14:paraId="0000046F">
            <w:pPr>
              <w:numPr>
                <w:ilvl w:val="0"/>
                <w:numId w:val="4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oppfordres til å iverksette tiltak som enkeltpersoner, for å endre sine daglige vaner for å være i tråd med klimaendringsreduserende praksis og å påvirke foreldre, venner og lokalsamfunn.</w:t>
            </w:r>
          </w:p>
          <w:p w:rsidR="00000000" w:rsidDel="00000000" w:rsidP="00000000" w:rsidRDefault="00000000" w:rsidRPr="00000000" w14:paraId="0000047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7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6.3 Evaluering:</w:t>
            </w:r>
          </w:p>
          <w:p w:rsidR="00000000" w:rsidDel="00000000" w:rsidP="00000000" w:rsidRDefault="00000000" w:rsidRPr="00000000" w14:paraId="00000472">
            <w:pPr>
              <w:numPr>
                <w:ilvl w:val="0"/>
                <w:numId w:val="4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Studentenes deltakelse i undervisningen observeres. .</w:t>
            </w:r>
          </w:p>
          <w:p w:rsidR="00000000" w:rsidDel="00000000" w:rsidP="00000000" w:rsidRDefault="00000000" w:rsidRPr="00000000" w14:paraId="00000473">
            <w:pPr>
              <w:numPr>
                <w:ilvl w:val="0"/>
                <w:numId w:val="4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Deres løsninger og out-of-the box ideer for forebygging av flom i fremtiden blir evaluert.kvalitet og dybde av studentpresentasjoner om utdanningsforskjeller og advokatideer.</w:t>
            </w:r>
          </w:p>
          <w:p w:rsidR="00000000" w:rsidDel="00000000" w:rsidP="00000000" w:rsidRDefault="00000000" w:rsidRPr="00000000" w14:paraId="00000474">
            <w:pPr>
              <w:numPr>
                <w:ilvl w:val="0"/>
                <w:numId w:val="4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Hver av studentene tar en viss oppgave å gjøre for å redusere klimaendringene i fremtiden. </w:t>
            </w:r>
          </w:p>
        </w:tc>
      </w:tr>
    </w:tbl>
    <w:p w:rsidR="00000000" w:rsidDel="00000000" w:rsidP="00000000" w:rsidRDefault="00000000" w:rsidRPr="00000000" w14:paraId="0000047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56960" cy="1127760"/>
                <wp:effectExtent b="0" l="0" r="0" t="0"/>
                <wp:docPr id="497" name=""/>
                <a:graphic>
                  <a:graphicData uri="http://schemas.microsoft.com/office/word/2010/wordprocessingGroup">
                    <wpg:wgp>
                      <wpg:cNvGrpSpPr/>
                      <wpg:grpSpPr>
                        <a:xfrm>
                          <a:off x="2227500" y="3199100"/>
                          <a:ext cx="6156960" cy="1127760"/>
                          <a:chOff x="2227500" y="3199100"/>
                          <a:chExt cx="6197000" cy="1148100"/>
                        </a:xfrm>
                      </wpg:grpSpPr>
                      <wpg:grpSp>
                        <wpg:cNvGrpSpPr/>
                        <wpg:grpSpPr>
                          <a:xfrm>
                            <a:off x="2267520" y="3216120"/>
                            <a:ext cx="6156960" cy="1127760"/>
                            <a:chOff x="0" y="0"/>
                            <a:chExt cx="6156950" cy="1190775"/>
                          </a:xfrm>
                        </wpg:grpSpPr>
                        <wps:wsp>
                          <wps:cNvSpPr/>
                          <wps:cNvPr id="3" name="Shape 3"/>
                          <wps:spPr>
                            <a:xfrm>
                              <a:off x="0" y="0"/>
                              <a:ext cx="6156950" cy="119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56950" cy="1127760"/>
                              <a:chOff x="0" y="0"/>
                              <a:chExt cx="6156950" cy="1127760"/>
                            </a:xfrm>
                          </wpg:grpSpPr>
                          <wps:wsp>
                            <wps:cNvSpPr/>
                            <wps:cNvPr id="150" name="Shape 150"/>
                            <wps:spPr>
                              <a:xfrm>
                                <a:off x="0" y="0"/>
                                <a:ext cx="6156950" cy="112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1" name="Shape 151"/>
                            <wps:spPr>
                              <a:xfrm rot="5400000">
                                <a:off x="3687707" y="-1391108"/>
                                <a:ext cx="902208" cy="3940454"/>
                              </a:xfrm>
                              <a:prstGeom prst="round2SameRect">
                                <a:avLst>
                                  <a:gd fmla="val 16667" name="adj1"/>
                                  <a:gd fmla="val 0" name="adj2"/>
                                </a:avLst>
                              </a:prstGeom>
                              <a:solidFill>
                                <a:srgbClr val="E7CFCF">
                                  <a:alpha val="89411"/>
                                </a:srgbClr>
                              </a:solidFill>
                              <a:ln cap="flat" cmpd="sng" w="9525">
                                <a:solidFill>
                                  <a:srgbClr val="E7CFCF">
                                    <a:alpha val="89411"/>
                                  </a:srgbClr>
                                </a:solidFill>
                                <a:prstDash val="solid"/>
                                <a:round/>
                                <a:headEnd len="sm" w="sm" type="none"/>
                                <a:tailEnd len="sm" w="sm" type="none"/>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2168584" y="172057"/>
                                <a:ext cx="3896412" cy="814124"/>
                              </a:xfrm>
                              <a:prstGeom prst="rect">
                                <a:avLst/>
                              </a:prstGeom>
                              <a:noFill/>
                              <a:ln>
                                <a:noFill/>
                              </a:ln>
                            </wps:spPr>
                            <wps:txbx>
                              <w:txbxContent>
                                <w:p w:rsidR="00000000" w:rsidDel="00000000" w:rsidP="00000000" w:rsidRDefault="00000000" w:rsidRPr="00000000">
                                  <w:pPr>
                                    <w:spacing w:after="0" w:before="0" w:line="215.00000953674316"/>
                                    <w:ind w:left="360" w:right="0" w:firstLine="560"/>
                                    <w:jc w:val="left"/>
                                    <w:textDirection w:val="btLr"/>
                                  </w:pPr>
                                  <w:r w:rsidDel="00000000" w:rsidR="00000000" w:rsidRPr="00000000">
                                    <w:rPr>
                                      <w:rFonts w:ascii="Calibri" w:cs="Calibri" w:eastAsia="Calibri" w:hAnsi="Calibri"/>
                                      <w:b w:val="1"/>
                                      <w:i w:val="0"/>
                                      <w:smallCaps w:val="0"/>
                                      <w:strike w:val="0"/>
                                      <w:color w:val="000000"/>
                                      <w:sz w:val="40"/>
                                      <w:vertAlign w:val="baseline"/>
                                    </w:rPr>
                                    <w:t xml:space="preserve">I andres sko</w:t>
                                  </w:r>
                                </w:p>
                              </w:txbxContent>
                            </wps:txbx>
                            <wps:bodyPr anchorCtr="0" anchor="ctr" bIns="123825" lIns="247650" spcFirstLastPara="1" rIns="247650" wrap="square" tIns="123825">
                              <a:noAutofit/>
                            </wps:bodyPr>
                          </wps:wsp>
                          <wps:wsp>
                            <wps:cNvSpPr/>
                            <wps:cNvPr id="153" name="Shape 153"/>
                            <wps:spPr>
                              <a:xfrm>
                                <a:off x="0" y="0"/>
                                <a:ext cx="2216505" cy="112776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4509"/>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4" name="Shape 154"/>
                            <wps:spPr>
                              <a:xfrm>
                                <a:off x="55053" y="55053"/>
                                <a:ext cx="2106399" cy="1017654"/>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LEKSJONSPLAN 9</w:t>
                                  </w:r>
                                </w:p>
                              </w:txbxContent>
                            </wps:txbx>
                            <wps:bodyPr anchorCtr="0" anchor="ctr" bIns="38100" lIns="76200" spcFirstLastPara="1" rIns="76200" wrap="square" tIns="38100">
                              <a:noAutofit/>
                            </wps:bodyPr>
                          </wps:wsp>
                        </wpg:grpSp>
                      </wpg:grpSp>
                    </wpg:wgp>
                  </a:graphicData>
                </a:graphic>
              </wp:inline>
            </w:drawing>
          </mc:Choice>
          <mc:Fallback>
            <w:drawing>
              <wp:inline distB="0" distT="0" distL="0" distR="0">
                <wp:extent cx="6156960" cy="1127760"/>
                <wp:effectExtent b="0" l="0" r="0" t="0"/>
                <wp:docPr id="497" name="image71.png"/>
                <a:graphic>
                  <a:graphicData uri="http://schemas.openxmlformats.org/drawingml/2006/picture">
                    <pic:pic>
                      <pic:nvPicPr>
                        <pic:cNvPr id="0" name="image71.png"/>
                        <pic:cNvPicPr preferRelativeResize="0"/>
                      </pic:nvPicPr>
                      <pic:blipFill>
                        <a:blip r:embed="rId112"/>
                        <a:srcRect/>
                        <a:stretch>
                          <a:fillRect/>
                        </a:stretch>
                      </pic:blipFill>
                      <pic:spPr>
                        <a:xfrm>
                          <a:off x="0" y="0"/>
                          <a:ext cx="6156960" cy="11277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80">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1">
      <w:pPr>
        <w:pStyle w:val="Heading3"/>
        <w:rPr>
          <w:rFonts w:ascii="Times New Roman" w:cs="Times New Roman" w:eastAsia="Times New Roman" w:hAnsi="Times New Roman"/>
          <w:b w:val="0"/>
          <w:sz w:val="24"/>
          <w:szCs w:val="24"/>
        </w:rPr>
      </w:pPr>
      <w:bookmarkStart w:colFirst="0" w:colLast="0" w:name="_heading=h.3as4poj" w:id="26"/>
      <w:bookmarkEnd w:id="26"/>
      <w:r w:rsidDel="00000000" w:rsidR="00000000" w:rsidRPr="00000000">
        <w:rPr>
          <w:rFonts w:ascii="Times New Roman" w:cs="Times New Roman" w:eastAsia="Times New Roman" w:hAnsi="Times New Roman"/>
          <w:b w:val="0"/>
          <w:sz w:val="24"/>
          <w:szCs w:val="24"/>
          <w:rtl w:val="0"/>
        </w:rPr>
        <w:t xml:space="preserve">Leksjon PLAN 9: I andres sko</w:t>
      </w:r>
    </w:p>
    <w:p w:rsidR="00000000" w:rsidDel="00000000" w:rsidP="00000000" w:rsidRDefault="00000000" w:rsidRPr="00000000" w14:paraId="00000482">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Emne: Global utdanning</w:t>
      </w:r>
    </w:p>
    <w:p w:rsidR="00000000" w:rsidDel="00000000" w:rsidP="00000000" w:rsidRDefault="00000000" w:rsidRPr="00000000" w14:paraId="00000483">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Karakter: Videregående nivå</w:t>
      </w:r>
    </w:p>
    <w:p w:rsidR="00000000" w:rsidDel="00000000" w:rsidP="00000000" w:rsidRDefault="00000000" w:rsidRPr="00000000" w14:paraId="00000484">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Varighet: 90 minutter</w:t>
      </w:r>
    </w:p>
    <w:p w:rsidR="00000000" w:rsidDel="00000000" w:rsidP="00000000" w:rsidRDefault="00000000" w:rsidRPr="00000000" w14:paraId="00000485">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Mål utfall:</w:t>
      </w:r>
    </w:p>
    <w:p w:rsidR="00000000" w:rsidDel="00000000" w:rsidP="00000000" w:rsidRDefault="00000000" w:rsidRPr="00000000" w14:paraId="00000486">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Kognitive prosessresultater:</w:t>
      </w:r>
    </w:p>
    <w:p w:rsidR="00000000" w:rsidDel="00000000" w:rsidP="00000000" w:rsidRDefault="00000000" w:rsidRPr="00000000" w14:paraId="00000487">
      <w:pPr>
        <w:spacing w:after="200"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Resultatene av senterdisiplinen: </w:t>
      </w:r>
    </w:p>
    <w:p w:rsidR="00000000" w:rsidDel="00000000" w:rsidP="00000000" w:rsidRDefault="00000000" w:rsidRPr="00000000" w14:paraId="0000048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gjenkjenne en rekke begreper og problemstillinger knyttet til aktivisme og empati i samfunnet</w:t>
      </w:r>
    </w:p>
    <w:p w:rsidR="00000000" w:rsidDel="00000000" w:rsidP="00000000" w:rsidRDefault="00000000" w:rsidRPr="00000000" w14:paraId="00000489">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Sosiale produktresultater: </w:t>
      </w:r>
    </w:p>
    <w:p w:rsidR="00000000" w:rsidDel="00000000" w:rsidP="00000000" w:rsidRDefault="00000000" w:rsidRPr="00000000" w14:paraId="0000048A">
      <w:pPr>
        <w:numPr>
          <w:ilvl w:val="0"/>
          <w:numId w:val="24"/>
        </w:numPr>
        <w:pBdr>
          <w:top w:space="0" w:sz="0" w:val="nil"/>
          <w:left w:space="0" w:sz="0" w:val="nil"/>
          <w:bottom w:space="0" w:sz="0" w:val="nil"/>
          <w:right w:space="0" w:sz="0" w:val="nil"/>
          <w:between w:space="0" w:sz="0" w:val="nil"/>
        </w:pBdr>
        <w:spacing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vil kunne åpne opp og snakke om sine egne erfaringer ved hjelp av More Than One Story-kort.</w:t>
      </w:r>
      <w:r w:rsidDel="00000000" w:rsidR="00000000" w:rsidRPr="00000000">
        <w:rPr>
          <w:rtl w:val="0"/>
        </w:rPr>
      </w:r>
    </w:p>
    <w:p w:rsidR="00000000" w:rsidDel="00000000" w:rsidP="00000000" w:rsidRDefault="00000000" w:rsidRPr="00000000" w14:paraId="0000048B">
      <w:pPr>
        <w:numPr>
          <w:ilvl w:val="0"/>
          <w:numId w:val="24"/>
        </w:numPr>
        <w:pBdr>
          <w:top w:space="0" w:sz="0" w:val="nil"/>
          <w:left w:space="0" w:sz="0" w:val="nil"/>
          <w:bottom w:space="0" w:sz="0" w:val="nil"/>
          <w:right w:space="0" w:sz="0" w:val="nil"/>
          <w:between w:space="0" w:sz="0" w:val="nil"/>
        </w:pBdr>
        <w:spacing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skal utvikle ferdigheter som empati, aktivisme og kritisk tenkning .</w:t>
      </w:r>
      <w:r w:rsidDel="00000000" w:rsidR="00000000" w:rsidRPr="00000000">
        <w:rPr>
          <w:rtl w:val="0"/>
        </w:rPr>
      </w:r>
    </w:p>
    <w:p w:rsidR="00000000" w:rsidDel="00000000" w:rsidP="00000000" w:rsidRDefault="00000000" w:rsidRPr="00000000" w14:paraId="0000048C">
      <w:pPr>
        <w:numPr>
          <w:ilvl w:val="0"/>
          <w:numId w:val="24"/>
        </w:numPr>
        <w:pBdr>
          <w:top w:space="0" w:sz="0" w:val="nil"/>
          <w:left w:space="0" w:sz="0" w:val="nil"/>
          <w:bottom w:space="0" w:sz="0" w:val="nil"/>
          <w:right w:space="0" w:sz="0" w:val="nil"/>
          <w:between w:space="0" w:sz="0" w:val="nil"/>
        </w:pBdr>
        <w:spacing w:after="200" w:line="276" w:lineRule="auto"/>
        <w:ind w:left="720" w:hanging="360"/>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Studentene skal lære å vekke forståelse og takknemlighet for de unike opplevelsene til hver person ved å gå i andres sko.</w:t>
      </w:r>
      <w:r w:rsidDel="00000000" w:rsidR="00000000" w:rsidRPr="00000000">
        <w:rPr>
          <w:rtl w:val="0"/>
        </w:rPr>
      </w:r>
    </w:p>
    <w:p w:rsidR="00000000" w:rsidDel="00000000" w:rsidP="00000000" w:rsidRDefault="00000000" w:rsidRPr="00000000" w14:paraId="0000048D">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E">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8F">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Materialer som brukes:</w:t>
      </w:r>
    </w:p>
    <w:tbl>
      <w:tblPr>
        <w:tblStyle w:val="Table37"/>
        <w:tblW w:w="9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17"/>
        <w:tblGridChange w:id="0">
          <w:tblGrid>
            <w:gridCol w:w="9417"/>
          </w:tblGrid>
        </w:tblGridChange>
      </w:tblGrid>
      <w:tr>
        <w:trPr>
          <w:cantSplit w:val="0"/>
          <w:trHeight w:val="155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Tavle </w:t>
            </w:r>
          </w:p>
          <w:p w:rsidR="00000000" w:rsidDel="00000000" w:rsidP="00000000" w:rsidRDefault="00000000" w:rsidRPr="00000000" w14:paraId="000004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Mer enn One Story kort</w:t>
            </w:r>
          </w:p>
          <w:p w:rsidR="00000000" w:rsidDel="00000000" w:rsidP="00000000" w:rsidRDefault="00000000" w:rsidRPr="00000000" w14:paraId="000004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Rollespill (valgfritt)</w:t>
            </w:r>
          </w:p>
        </w:tc>
      </w:tr>
    </w:tbl>
    <w:p w:rsidR="00000000" w:rsidDel="00000000" w:rsidP="00000000" w:rsidRDefault="00000000" w:rsidRPr="00000000" w14:paraId="00000493">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4">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Ressurser</w:t>
      </w:r>
    </w:p>
    <w:tbl>
      <w:tblPr>
        <w:tblStyle w:val="Table3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0"/>
        <w:tblGridChange w:id="0">
          <w:tblGrid>
            <w:gridCol w:w="9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Menneskelige ressurser: studenter, lærere</w:t>
            </w:r>
          </w:p>
          <w:p w:rsidR="00000000" w:rsidDel="00000000" w:rsidP="00000000" w:rsidRDefault="00000000" w:rsidRPr="00000000" w14:paraId="000004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Informasjonsressurser: Internett</w:t>
            </w:r>
          </w:p>
          <w:p w:rsidR="00000000" w:rsidDel="00000000" w:rsidP="00000000" w:rsidRDefault="00000000" w:rsidRPr="00000000" w14:paraId="000004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former for organisering av aktiviteten: frontal, individuell, i grupper </w:t>
            </w:r>
          </w:p>
          <w:p w:rsidR="00000000" w:rsidDel="00000000" w:rsidP="00000000" w:rsidRDefault="00000000" w:rsidRPr="00000000" w14:paraId="000004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https://www.morethanonestory.org/en</w:t>
            </w:r>
          </w:p>
          <w:p w:rsidR="00000000" w:rsidDel="00000000" w:rsidP="00000000" w:rsidRDefault="00000000" w:rsidRPr="00000000" w14:paraId="00000499">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9A">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B">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Læringsmetoder og teknikker</w:t>
      </w:r>
    </w:p>
    <w:tbl>
      <w:tblPr>
        <w:tblStyle w:val="Table39"/>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tblGridChange w:id="0">
          <w:tblGrid>
            <w:gridCol w:w="9322"/>
          </w:tblGrid>
        </w:tblGridChange>
      </w:tblGrid>
      <w:tr>
        <w:trPr>
          <w:cantSplit w:val="0"/>
          <w:trHeight w:val="13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-samtale, observasjon, rollespill, kritisk tenkning </w:t>
            </w:r>
          </w:p>
        </w:tc>
      </w:tr>
    </w:tbl>
    <w:p w:rsidR="00000000" w:rsidDel="00000000" w:rsidP="00000000" w:rsidRDefault="00000000" w:rsidRPr="00000000" w14:paraId="0000049E">
      <w:pPr>
        <w:spacing w:after="20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9F">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Grupper som anses å være dannet under aktiviteten:</w:t>
      </w:r>
    </w:p>
    <w:tbl>
      <w:tblPr>
        <w:tblStyle w:val="Table40"/>
        <w:tblW w:w="94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9"/>
        <w:tblGridChange w:id="0">
          <w:tblGrid>
            <w:gridCol w:w="9439"/>
          </w:tblGrid>
        </w:tblGridChange>
      </w:tblGrid>
      <w:tr>
        <w:trPr>
          <w:cantSplit w:val="0"/>
          <w:trHeight w:val="15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-Elevene deles inn i heterogene grupper - jenter og gutter</w:t>
            </w:r>
          </w:p>
          <w:p w:rsidR="00000000" w:rsidDel="00000000" w:rsidP="00000000" w:rsidRDefault="00000000" w:rsidRPr="00000000" w14:paraId="000004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Antall studenter per gruppe avhenger av oppgaven</w:t>
            </w:r>
          </w:p>
        </w:tc>
      </w:tr>
    </w:tbl>
    <w:p w:rsidR="00000000" w:rsidDel="00000000" w:rsidP="00000000" w:rsidRDefault="00000000" w:rsidRPr="00000000" w14:paraId="000004A3">
      <w:pPr>
        <w:spacing w:after="200" w:line="276" w:lineRule="auto"/>
        <w:rPr>
          <w:rFonts w:ascii="Times New Roman" w:cs="Times New Roman" w:eastAsia="Times New Roman" w:hAnsi="Times New Roman"/>
          <w:b w:val="1"/>
          <w:sz w:val="24"/>
          <w:szCs w:val="24"/>
          <w:shd w:fill="f8f9fa" w:val="clear"/>
        </w:rPr>
      </w:pPr>
      <w:r w:rsidDel="00000000" w:rsidR="00000000" w:rsidRPr="00000000">
        <w:rPr>
          <w:rtl w:val="0"/>
        </w:rPr>
      </w:r>
    </w:p>
    <w:p w:rsidR="00000000" w:rsidDel="00000000" w:rsidP="00000000" w:rsidRDefault="00000000" w:rsidRPr="00000000" w14:paraId="000004A4">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shd w:fill="f8f9fa" w:val="clear"/>
          <w:rtl w:val="0"/>
        </w:rPr>
        <w:t xml:space="preserve">6. Implementeringsfasen;</w:t>
      </w:r>
      <w:r w:rsidDel="00000000" w:rsidR="00000000" w:rsidRPr="00000000">
        <w:rPr>
          <w:rtl w:val="0"/>
        </w:rPr>
      </w:r>
    </w:p>
    <w:tbl>
      <w:tblPr>
        <w:tblStyle w:val="Table4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6.1 Forberedelsesfasen:</w:t>
            </w:r>
          </w:p>
          <w:p w:rsidR="00000000" w:rsidDel="00000000" w:rsidP="00000000" w:rsidRDefault="00000000" w:rsidRPr="00000000" w14:paraId="000004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Studentene er delt inn i fire arbeidsgrupper, 5 studenter/gruppe</w:t>
            </w:r>
          </w:p>
          <w:p w:rsidR="00000000" w:rsidDel="00000000" w:rsidP="00000000" w:rsidRDefault="00000000" w:rsidRPr="00000000" w14:paraId="000004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Hver gruppe velger en gruppeleder som skal presentere løsningene/løse oppgavene for klassen</w:t>
            </w:r>
          </w:p>
          <w:p w:rsidR="00000000" w:rsidDel="00000000" w:rsidP="00000000" w:rsidRDefault="00000000" w:rsidRPr="00000000" w14:paraId="000004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På nivå med hver gruppe velges en redaktør som vil markere ferdigstillelsen av alle oppgaver.</w:t>
            </w:r>
          </w:p>
          <w:p w:rsidR="00000000" w:rsidDel="00000000" w:rsidP="00000000" w:rsidRDefault="00000000" w:rsidRPr="00000000" w14:paraId="000004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6.2: Presentere problemsituasjonen for studentene:</w:t>
            </w:r>
          </w:p>
          <w:p w:rsidR="00000000" w:rsidDel="00000000" w:rsidP="00000000" w:rsidRDefault="00000000" w:rsidRPr="00000000" w14:paraId="000004AC">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Innledning (10 minutter):</w:t>
            </w:r>
          </w:p>
          <w:p w:rsidR="00000000" w:rsidDel="00000000" w:rsidP="00000000" w:rsidRDefault="00000000" w:rsidRPr="00000000" w14:paraId="000004AD">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Begynn leksjonen med å diskutere spørsmålet om å måtte migrere et annet sted generelt og spørsmålet om flyktninger spesielt.</w:t>
            </w:r>
          </w:p>
          <w:p w:rsidR="00000000" w:rsidDel="00000000" w:rsidP="00000000" w:rsidRDefault="00000000" w:rsidRPr="00000000" w14:paraId="000004AE">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Forklar viktigheten av å ha ferdigheter som aktivisme og empati i å håndtere slike problemer.</w:t>
            </w:r>
          </w:p>
          <w:p w:rsidR="00000000" w:rsidDel="00000000" w:rsidP="00000000" w:rsidRDefault="00000000" w:rsidRPr="00000000" w14:paraId="000004AF">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Introdusere begrepet empatisk som en effektiv strategi for å håndtere spørsmålet om migranter / flyktninger.</w:t>
            </w:r>
          </w:p>
          <w:p w:rsidR="00000000" w:rsidDel="00000000" w:rsidP="00000000" w:rsidRDefault="00000000" w:rsidRPr="00000000" w14:paraId="000004B0">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Aktivitet 1: Forstå den Andre ved å gå i hans sko (30 minutter):</w:t>
            </w:r>
          </w:p>
          <w:p w:rsidR="00000000" w:rsidDel="00000000" w:rsidP="00000000" w:rsidRDefault="00000000" w:rsidRPr="00000000" w14:paraId="000004B1">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engasjeres i diskusjon ved å bli delt inn i grupper. .</w:t>
            </w:r>
          </w:p>
          <w:p w:rsidR="00000000" w:rsidDel="00000000" w:rsidP="00000000" w:rsidRDefault="00000000" w:rsidRPr="00000000" w14:paraId="000004B2">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Hver elev tar ett kort fra More Than One Story-kortsettet der oppgavene er skrevet på forskjellige språk. Hver elev snakker om sin oppgave som for eksempel det han/hun fryktet i barndommen. De andre deltakerne lytter til hverandres historier og praktiserer aksept, toleranse og forestiller seg i andres sko. </w:t>
            </w:r>
          </w:p>
          <w:p w:rsidR="00000000" w:rsidDel="00000000" w:rsidP="00000000" w:rsidRDefault="00000000" w:rsidRPr="00000000" w14:paraId="000004B3">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Etter slutten av alle elevenes oppgaver diskuteres empati og aktivisme for at elevene skal forstå og utvikle disse ferdighetene for bedre forståelse og aksept av andre mennesker. </w:t>
            </w:r>
          </w:p>
          <w:p w:rsidR="00000000" w:rsidDel="00000000" w:rsidP="00000000" w:rsidRDefault="00000000" w:rsidRPr="00000000" w14:paraId="000004B4">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Årsaker til migrasjon og flyktninger blir introdusert som krig, hungersnød, eller bare på jakt etter bedre livsmuligheter for at elevene skal få innsikt i kritisk tenkning og lete etter årsaker til problemer. </w:t>
            </w:r>
          </w:p>
          <w:p w:rsidR="00000000" w:rsidDel="00000000" w:rsidP="00000000" w:rsidRDefault="00000000" w:rsidRPr="00000000" w14:paraId="000004B5">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Konsepter med mer enn ett historiekort diskuteres, for eksempel å bygge broer mellom mennesker i alle aldre, bakgrunner og kulturer. .</w:t>
            </w:r>
          </w:p>
          <w:p w:rsidR="00000000" w:rsidDel="00000000" w:rsidP="00000000" w:rsidRDefault="00000000" w:rsidRPr="00000000" w14:paraId="000004B6">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 blir igjen delt inn i små grupper for å diskutere ulike perspektiver fra oppgavene skrevet på kort og utveksle meninger og ideer om dem. De oppfordres til å ta hensyn til ulike synspunkter og finne en felles løsning. </w:t>
            </w:r>
          </w:p>
          <w:p w:rsidR="00000000" w:rsidDel="00000000" w:rsidP="00000000" w:rsidRDefault="00000000" w:rsidRPr="00000000" w14:paraId="000004B7">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Hver av gruppene presenterer sin egen mening om oppgaver fra More Than One Story-kort og om temaet flyktninger/migranter. .</w:t>
            </w:r>
          </w:p>
          <w:p w:rsidR="00000000" w:rsidDel="00000000" w:rsidP="00000000" w:rsidRDefault="00000000" w:rsidRPr="00000000" w14:paraId="000004B8">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Aktivitet 3: Rollespill og konfliktløsning (30 minutter):</w:t>
            </w:r>
          </w:p>
          <w:p w:rsidR="00000000" w:rsidDel="00000000" w:rsidP="00000000" w:rsidRDefault="00000000" w:rsidRPr="00000000" w14:paraId="000004B9">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Studentene er delt inn i små grupper med hver student som har ett kort. Ved å kombinere oppgaver fra kort i gruppen, oppretter hver gruppe ett rollespill.  .</w:t>
            </w:r>
          </w:p>
          <w:p w:rsidR="00000000" w:rsidDel="00000000" w:rsidP="00000000" w:rsidRDefault="00000000" w:rsidRPr="00000000" w14:paraId="000004BA">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Studentene praktiserer ferdigheter som fantasi, historiefortelling og kreativitet for å starte historien for rollespillet. </w:t>
            </w:r>
          </w:p>
          <w:p w:rsidR="00000000" w:rsidDel="00000000" w:rsidP="00000000" w:rsidRDefault="00000000" w:rsidRPr="00000000" w14:paraId="000004BB">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De læres opp til å lytte til hverandres ideer, forslag og inspirasjon. </w:t>
            </w:r>
          </w:p>
          <w:p w:rsidR="00000000" w:rsidDel="00000000" w:rsidP="00000000" w:rsidRDefault="00000000" w:rsidRPr="00000000" w14:paraId="000004BC">
            <w:pPr>
              <w:pBdr>
                <w:top w:color="d9d9e3" w:space="0" w:sz="4" w:val="single"/>
                <w:left w:color="d9d9e3" w:space="5" w:sz="4" w:val="single"/>
                <w:bottom w:color="d9d9e3" w:space="0" w:sz="4" w:val="single"/>
                <w:right w:color="d9d9e3" w:space="0" w:sz="4" w:val="single"/>
              </w:pBdr>
              <w:shd w:fill="f7f7f8" w:val="clear"/>
              <w:ind w:left="360" w:firstLine="0"/>
              <w:rPr>
                <w:rFonts w:ascii="Quattrocento Sans" w:cs="Quattrocento Sans" w:eastAsia="Quattrocento Sans" w:hAnsi="Quattrocento Sans"/>
                <w:color w:val="374151"/>
                <w:sz w:val="24"/>
                <w:szCs w:val="24"/>
              </w:rPr>
            </w:pPr>
            <w:r w:rsidDel="00000000" w:rsidR="00000000" w:rsidRPr="00000000">
              <w:rPr>
                <w:rtl w:val="0"/>
              </w:rPr>
            </w:r>
          </w:p>
          <w:p w:rsidR="00000000" w:rsidDel="00000000" w:rsidP="00000000" w:rsidRDefault="00000000" w:rsidRPr="00000000" w14:paraId="000004BD">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Etter at rollespillene er ferdige, søkes det å finne løsninger for flyktningtemaet.  </w:t>
            </w:r>
          </w:p>
          <w:p w:rsidR="00000000" w:rsidDel="00000000" w:rsidP="00000000" w:rsidRDefault="00000000" w:rsidRPr="00000000" w14:paraId="000004BE">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Konklusjon (10 minutter):</w:t>
            </w:r>
          </w:p>
          <w:p w:rsidR="00000000" w:rsidDel="00000000" w:rsidP="00000000" w:rsidRDefault="00000000" w:rsidRPr="00000000" w14:paraId="000004BF">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Til slutt blir kommentarer om More Than One Story-kort levert av studenter</w:t>
            </w:r>
          </w:p>
          <w:p w:rsidR="00000000" w:rsidDel="00000000" w:rsidP="00000000" w:rsidRDefault="00000000" w:rsidRPr="00000000" w14:paraId="000004C0">
            <w:pPr>
              <w:numPr>
                <w:ilvl w:val="0"/>
                <w:numId w:val="25"/>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Pre-aktivitet og post-aktivitet følelser og dom om flyktninger / migranter diskuteres, og hvis det er noen forskjeller, diskuteres de. .</w:t>
            </w:r>
          </w:p>
          <w:p w:rsidR="00000000" w:rsidDel="00000000" w:rsidP="00000000" w:rsidRDefault="00000000" w:rsidRPr="00000000" w14:paraId="000004C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C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6.3 Evaluering:</w:t>
            </w:r>
          </w:p>
          <w:p w:rsidR="00000000" w:rsidDel="00000000" w:rsidP="00000000" w:rsidRDefault="00000000" w:rsidRPr="00000000" w14:paraId="000004C3">
            <w:pPr>
              <w:numPr>
                <w:ilvl w:val="0"/>
                <w:numId w:val="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Studentenes deltakelse blir observert i løpet av leksjonen ..</w:t>
            </w:r>
          </w:p>
          <w:p w:rsidR="00000000" w:rsidDel="00000000" w:rsidP="00000000" w:rsidRDefault="00000000" w:rsidRPr="00000000" w14:paraId="000004C4">
            <w:pPr>
              <w:numPr>
                <w:ilvl w:val="0"/>
                <w:numId w:val="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Nivået på empati og aktivisme av studenter blir evaluert.</w:t>
            </w:r>
          </w:p>
          <w:p w:rsidR="00000000" w:rsidDel="00000000" w:rsidP="00000000" w:rsidRDefault="00000000" w:rsidRPr="00000000" w14:paraId="000004C5">
            <w:pPr>
              <w:numPr>
                <w:ilvl w:val="0"/>
                <w:numId w:val="3"/>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Quattrocento Sans" w:cs="Quattrocento Sans" w:eastAsia="Quattrocento Sans" w:hAnsi="Quattrocento Sans"/>
                <w:color w:val="374151"/>
                <w:sz w:val="24"/>
                <w:szCs w:val="24"/>
                <w:rtl w:val="0"/>
              </w:rPr>
              <w:t xml:space="preserve"> Potensielle studenters forslag eller kritikk blir tatt i betraktning mens empati og aktivisme fremmes. </w:t>
            </w:r>
          </w:p>
        </w:tc>
      </w:tr>
    </w:tbl>
    <w:p w:rsidR="00000000" w:rsidDel="00000000" w:rsidP="00000000" w:rsidRDefault="00000000" w:rsidRPr="00000000" w14:paraId="000004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03620" cy="1005840"/>
                <wp:effectExtent b="0" l="0" r="0" t="0"/>
                <wp:docPr id="498" name=""/>
                <a:graphic>
                  <a:graphicData uri="http://schemas.microsoft.com/office/word/2010/wordprocessingGroup">
                    <wpg:wgp>
                      <wpg:cNvGrpSpPr/>
                      <wpg:grpSpPr>
                        <a:xfrm>
                          <a:off x="2281700" y="3264375"/>
                          <a:ext cx="6103620" cy="1005840"/>
                          <a:chOff x="2281700" y="3264375"/>
                          <a:chExt cx="6116125" cy="1018700"/>
                        </a:xfrm>
                      </wpg:grpSpPr>
                      <wpg:grpSp>
                        <wpg:cNvGrpSpPr/>
                        <wpg:grpSpPr>
                          <a:xfrm>
                            <a:off x="2294190" y="3277080"/>
                            <a:ext cx="6103620" cy="1005840"/>
                            <a:chOff x="0" y="0"/>
                            <a:chExt cx="6116125" cy="1018550"/>
                          </a:xfrm>
                        </wpg:grpSpPr>
                        <wps:wsp>
                          <wps:cNvSpPr/>
                          <wps:cNvPr id="3" name="Shape 3"/>
                          <wps:spPr>
                            <a:xfrm>
                              <a:off x="0" y="0"/>
                              <a:ext cx="6116125" cy="101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03600" cy="1005840"/>
                              <a:chOff x="0" y="0"/>
                              <a:chExt cx="6103600" cy="1005840"/>
                            </a:xfrm>
                          </wpg:grpSpPr>
                          <wps:wsp>
                            <wps:cNvSpPr/>
                            <wps:cNvPr id="157" name="Shape 157"/>
                            <wps:spPr>
                              <a:xfrm>
                                <a:off x="0" y="0"/>
                                <a:ext cx="6103600" cy="100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8" name="Shape 158"/>
                            <wps:spPr>
                              <a:xfrm rot="5400000">
                                <a:off x="4009221" y="-1188927"/>
                                <a:ext cx="804672" cy="3383694"/>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9" name="Shape 159"/>
                            <wps:spPr>
                              <a:xfrm>
                                <a:off x="2719711" y="139864"/>
                                <a:ext cx="3344413" cy="726110"/>
                              </a:xfrm>
                              <a:prstGeom prst="rect">
                                <a:avLst/>
                              </a:prstGeom>
                              <a:noFill/>
                              <a:ln>
                                <a:noFill/>
                              </a:ln>
                            </wps:spPr>
                            <wps:txbx>
                              <w:txbxContent>
                                <w:p w:rsidR="00000000" w:rsidDel="00000000" w:rsidP="00000000" w:rsidRDefault="00000000" w:rsidRPr="00000000">
                                  <w:pPr>
                                    <w:spacing w:after="0" w:before="0" w:line="215.00000953674316"/>
                                    <w:ind w:left="360" w:right="0" w:firstLine="580"/>
                                    <w:jc w:val="left"/>
                                    <w:textDirection w:val="btLr"/>
                                  </w:pPr>
                                  <w:r w:rsidDel="00000000" w:rsidR="00000000" w:rsidRPr="00000000">
                                    <w:rPr>
                                      <w:rFonts w:ascii="Calibri" w:cs="Calibri" w:eastAsia="Calibri" w:hAnsi="Calibri"/>
                                      <w:b w:val="0"/>
                                      <w:i w:val="0"/>
                                      <w:smallCaps w:val="0"/>
                                      <w:strike w:val="0"/>
                                      <w:color w:val="000000"/>
                                      <w:sz w:val="44"/>
                                      <w:vertAlign w:val="baseline"/>
                                    </w:rPr>
                                    <w:t xml:space="preserve">Relasjonsferdigheter / Effektiv kommunikasjon</w:t>
                                  </w:r>
                                </w:p>
                              </w:txbxContent>
                            </wps:txbx>
                            <wps:bodyPr anchorCtr="0" anchor="ctr" bIns="41900" lIns="83800" spcFirstLastPara="1" rIns="83800" wrap="square" tIns="41900">
                              <a:noAutofit/>
                            </wps:bodyPr>
                          </wps:wsp>
                          <wps:wsp>
                            <wps:cNvSpPr/>
                            <wps:cNvPr id="160" name="Shape 160"/>
                            <wps:spPr>
                              <a:xfrm>
                                <a:off x="215" y="0"/>
                                <a:ext cx="2719494" cy="100584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1" name="Shape 161"/>
                            <wps:spPr>
                              <a:xfrm>
                                <a:off x="49316" y="49101"/>
                                <a:ext cx="2621292" cy="90763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Leksjonsplan 10</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6103620" cy="1005840"/>
                <wp:effectExtent b="0" l="0" r="0" t="0"/>
                <wp:docPr id="498" name="image72.png"/>
                <a:graphic>
                  <a:graphicData uri="http://schemas.openxmlformats.org/drawingml/2006/picture">
                    <pic:pic>
                      <pic:nvPicPr>
                        <pic:cNvPr id="0" name="image72.png"/>
                        <pic:cNvPicPr preferRelativeResize="0"/>
                      </pic:nvPicPr>
                      <pic:blipFill>
                        <a:blip r:embed="rId113"/>
                        <a:srcRect/>
                        <a:stretch>
                          <a:fillRect/>
                        </a:stretch>
                      </pic:blipFill>
                      <pic:spPr>
                        <a:xfrm>
                          <a:off x="0" y="0"/>
                          <a:ext cx="6103620" cy="10058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C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C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D0">
      <w:pPr>
        <w:pStyle w:val="Heading3"/>
        <w:rPr>
          <w:rFonts w:ascii="Century Gothic" w:cs="Century Gothic" w:eastAsia="Century Gothic" w:hAnsi="Century Gothic"/>
          <w:b w:val="0"/>
          <w:sz w:val="24"/>
          <w:szCs w:val="24"/>
        </w:rPr>
      </w:pPr>
      <w:bookmarkStart w:colFirst="0" w:colLast="0" w:name="_heading=h.1pxezwc" w:id="27"/>
      <w:bookmarkEnd w:id="27"/>
      <w:r w:rsidDel="00000000" w:rsidR="00000000" w:rsidRPr="00000000">
        <w:rPr>
          <w:rFonts w:ascii="Century Gothic" w:cs="Century Gothic" w:eastAsia="Century Gothic" w:hAnsi="Century Gothic"/>
          <w:b w:val="0"/>
          <w:sz w:val="24"/>
          <w:szCs w:val="24"/>
          <w:rtl w:val="0"/>
        </w:rPr>
        <w:t xml:space="preserve">Leksjonsplan 10: Relasjonsferdigheter / Effektiv kommunikasjon</w:t>
      </w:r>
    </w:p>
    <w:p w:rsidR="00000000" w:rsidDel="00000000" w:rsidP="00000000" w:rsidRDefault="00000000" w:rsidRPr="00000000" w14:paraId="000004D1">
      <w:pPr>
        <w:pStyle w:val="Heading3"/>
        <w:rPr>
          <w:b w:val="0"/>
        </w:rPr>
      </w:pPr>
      <w:r w:rsidDel="00000000" w:rsidR="00000000" w:rsidRPr="00000000">
        <w:rPr>
          <w:rtl w:val="0"/>
        </w:rPr>
      </w:r>
    </w:p>
    <w:p w:rsidR="00000000" w:rsidDel="00000000" w:rsidP="00000000" w:rsidRDefault="00000000" w:rsidRPr="00000000" w14:paraId="000004D2">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Kommunikasjon </w:t>
      </w:r>
      <w:r w:rsidDel="00000000" w:rsidR="00000000" w:rsidRPr="00000000">
        <w:rPr>
          <w:rFonts w:ascii="Century Gothic" w:cs="Century Gothic" w:eastAsia="Century Gothic" w:hAnsi="Century Gothic"/>
          <w:sz w:val="24"/>
          <w:szCs w:val="24"/>
          <w:rtl w:val="0"/>
        </w:rPr>
        <w:t xml:space="preserve">, Samhandling</w:t>
      </w:r>
      <w:r w:rsidDel="00000000" w:rsidR="00000000" w:rsidRPr="00000000">
        <w:rPr>
          <w:rtl w:val="0"/>
        </w:rPr>
      </w:r>
    </w:p>
    <w:p w:rsidR="00000000" w:rsidDel="00000000" w:rsidP="00000000" w:rsidRDefault="00000000" w:rsidRPr="00000000" w14:paraId="000004D3">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Relationship Skills / Effektiv kommunikasjon</w:t>
      </w:r>
      <w:r w:rsidDel="00000000" w:rsidR="00000000" w:rsidRPr="00000000">
        <w:rPr>
          <w:rtl w:val="0"/>
        </w:rPr>
      </w:r>
    </w:p>
    <w:p w:rsidR="00000000" w:rsidDel="00000000" w:rsidP="00000000" w:rsidRDefault="00000000" w:rsidRPr="00000000" w14:paraId="000004D4">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Elementært nivå</w:t>
      </w:r>
      <w:r w:rsidDel="00000000" w:rsidR="00000000" w:rsidRPr="00000000">
        <w:rPr>
          <w:rtl w:val="0"/>
        </w:rPr>
      </w:r>
    </w:p>
    <w:p w:rsidR="00000000" w:rsidDel="00000000" w:rsidP="00000000" w:rsidRDefault="00000000" w:rsidRPr="00000000" w14:paraId="000004D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2 timer</w:t>
      </w:r>
    </w:p>
    <w:p w:rsidR="00000000" w:rsidDel="00000000" w:rsidP="00000000" w:rsidRDefault="00000000" w:rsidRPr="00000000" w14:paraId="000004D6">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Målresultater:</w:t>
      </w:r>
    </w:p>
    <w:p w:rsidR="00000000" w:rsidDel="00000000" w:rsidP="00000000" w:rsidRDefault="00000000" w:rsidRPr="00000000" w14:paraId="000004D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Utvikle studentenes effektive kommunikasjonsevner</w:t>
      </w:r>
    </w:p>
    <w:p w:rsidR="00000000" w:rsidDel="00000000" w:rsidP="00000000" w:rsidRDefault="00000000" w:rsidRPr="00000000" w14:paraId="000004D8">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Gevinster</w:t>
      </w:r>
    </w:p>
    <w:p w:rsidR="00000000" w:rsidDel="00000000" w:rsidP="00000000" w:rsidRDefault="00000000" w:rsidRPr="00000000" w14:paraId="000004D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Kjenner kommunikasjonselementene.</w:t>
      </w:r>
    </w:p>
    <w:p w:rsidR="00000000" w:rsidDel="00000000" w:rsidP="00000000" w:rsidRDefault="00000000" w:rsidRPr="00000000" w14:paraId="000004D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Forstår viktigheten av gruppedynamikk.</w:t>
      </w:r>
    </w:p>
    <w:p w:rsidR="00000000" w:rsidDel="00000000" w:rsidP="00000000" w:rsidRDefault="00000000" w:rsidRPr="00000000" w14:paraId="000004D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Teller navnene på gruppekamerater</w:t>
      </w:r>
    </w:p>
    <w:p w:rsidR="00000000" w:rsidDel="00000000" w:rsidP="00000000" w:rsidRDefault="00000000" w:rsidRPr="00000000" w14:paraId="000004D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Forstår betydningen av kommunikasjon og samhandling</w:t>
      </w:r>
    </w:p>
    <w:p w:rsidR="00000000" w:rsidDel="00000000" w:rsidP="00000000" w:rsidRDefault="00000000" w:rsidRPr="00000000" w14:paraId="000004D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Undersøker kommunikasjonsproblemer.</w:t>
      </w:r>
    </w:p>
    <w:p w:rsidR="00000000" w:rsidDel="00000000" w:rsidP="00000000" w:rsidRDefault="00000000" w:rsidRPr="00000000" w14:paraId="000004DE">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w:t>
      </w:r>
    </w:p>
    <w:p w:rsidR="00000000" w:rsidDel="00000000" w:rsidP="00000000" w:rsidRDefault="00000000" w:rsidRPr="00000000" w14:paraId="000004D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Oppdage eksisterende relasjoner mellom personer i gruppen</w:t>
      </w:r>
    </w:p>
    <w:p w:rsidR="00000000" w:rsidDel="00000000" w:rsidP="00000000" w:rsidRDefault="00000000" w:rsidRPr="00000000" w14:paraId="000004E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Kommunikasjon tar praksis for å kommunisere og motta ideer raskt og tydelig.</w:t>
      </w:r>
    </w:p>
    <w:p w:rsidR="00000000" w:rsidDel="00000000" w:rsidP="00000000" w:rsidRDefault="00000000" w:rsidRPr="00000000" w14:paraId="000004E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 krever praksis for å jobbe sammen for å oppnå et felles mål</w:t>
      </w:r>
    </w:p>
    <w:p w:rsidR="00000000" w:rsidDel="00000000" w:rsidP="00000000" w:rsidRDefault="00000000" w:rsidRPr="00000000" w14:paraId="000004E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Støtt ideene deres med konkrete argumenter</w:t>
      </w:r>
    </w:p>
    <w:p w:rsidR="00000000" w:rsidDel="00000000" w:rsidP="00000000" w:rsidRDefault="00000000" w:rsidRPr="00000000" w14:paraId="000004E3">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p w:rsidR="00000000" w:rsidDel="00000000" w:rsidP="00000000" w:rsidRDefault="00000000" w:rsidRPr="00000000" w14:paraId="000004E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3. Ressurser:</w:t>
      </w:r>
    </w:p>
    <w:p w:rsidR="00000000" w:rsidDel="00000000" w:rsidP="00000000" w:rsidRDefault="00000000" w:rsidRPr="00000000" w14:paraId="000004E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p w:rsidR="00000000" w:rsidDel="00000000" w:rsidP="00000000" w:rsidRDefault="00000000" w:rsidRPr="00000000" w14:paraId="000004E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Kreativt drama , Rollespill , Improvisasjon</w:t>
      </w:r>
    </w:p>
    <w:p w:rsidR="00000000" w:rsidDel="00000000" w:rsidP="00000000" w:rsidRDefault="00000000" w:rsidRPr="00000000" w14:paraId="000004E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4E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ha blitt dannet under aktiviteten:</w:t>
      </w:r>
    </w:p>
    <w:p w:rsidR="00000000" w:rsidDel="00000000" w:rsidP="00000000" w:rsidRDefault="00000000" w:rsidRPr="00000000" w14:paraId="000004E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kan bestemmes i henhold til antall studenter i klassen. (Anbefalt er grupper på minst 4 personer.)</w:t>
      </w:r>
    </w:p>
    <w:p w:rsidR="00000000" w:rsidDel="00000000" w:rsidP="00000000" w:rsidRDefault="00000000" w:rsidRPr="00000000" w14:paraId="000004E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Oppvarming / Forberedelse</w:t>
      </w:r>
    </w:p>
    <w:p w:rsidR="00000000" w:rsidDel="00000000" w:rsidP="00000000" w:rsidRDefault="00000000" w:rsidRPr="00000000" w14:paraId="000004E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1:</w:t>
      </w:r>
    </w:p>
    <w:p w:rsidR="00000000" w:rsidDel="00000000" w:rsidP="00000000" w:rsidRDefault="00000000" w:rsidRPr="00000000" w14:paraId="000004E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inviterer deltakerne til sirkelen. Introduserer seg selv og programmet. Deltakerne går fritt i lokalet akkompagnert av musikk. Instruert til ikke å se på noen mens du går. Når musikken stopper, hilser han/hun på personen foran seg med et lite smil. Han / hun går igjen, og denne gangen gjør en tommel opp-gest til personen som kommer foran ham / henne. De går igjen og sier navnet sitt ved å håndhilse på personen foran dem. Han/hun fortsetter å gå igjen. Hils med føttene .... og så videre.</w:t>
      </w:r>
    </w:p>
    <w:p w:rsidR="00000000" w:rsidDel="00000000" w:rsidP="00000000" w:rsidRDefault="00000000" w:rsidRPr="00000000" w14:paraId="000004ED">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2: «Navneoverføring»</w:t>
      </w:r>
    </w:p>
    <w:p w:rsidR="00000000" w:rsidDel="00000000" w:rsidP="00000000" w:rsidRDefault="00000000" w:rsidRPr="00000000" w14:paraId="000004E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 danner en sirkel. Deltakerne bytter på å se på personen til høyre, klapper i hendene og sier navnene deres. Aktiviteten fortsetter til en runde til høyre for sirkelen er fullført. Hvis noen svinger til venstre og klapper i hånden mens aktiviteten pågår, fortsetter aktiviteten til venstre. Spillet spilles slik en stund.</w:t>
      </w:r>
    </w:p>
    <w:p w:rsidR="00000000" w:rsidDel="00000000" w:rsidP="00000000" w:rsidRDefault="00000000" w:rsidRPr="00000000" w14:paraId="000004EF">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3: Rytmenavnspill</w:t>
      </w:r>
    </w:p>
    <w:p w:rsidR="00000000" w:rsidDel="00000000" w:rsidP="00000000" w:rsidRDefault="00000000" w:rsidRPr="00000000" w14:paraId="000004F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danner en sirkel. Lederen staver navnet sitt og legger til bevegelse. Gruppen gjentar. Fortsett til alle deltakerne sier det.</w:t>
      </w:r>
    </w:p>
    <w:p w:rsidR="00000000" w:rsidDel="00000000" w:rsidP="00000000" w:rsidRDefault="00000000" w:rsidRPr="00000000" w14:paraId="000004F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Etkinlik 5: "Ashura Workshop" og "Ashura med en advokat"'</w:t>
      </w:r>
      <w:r w:rsidDel="00000000" w:rsidR="00000000" w:rsidRPr="00000000">
        <w:rPr>
          <w:rtl w:val="0"/>
        </w:rPr>
      </w:r>
    </w:p>
    <w:p w:rsidR="00000000" w:rsidDel="00000000" w:rsidP="00000000" w:rsidRDefault="00000000" w:rsidRPr="00000000" w14:paraId="000004F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 blir en sirkel, lederen sier, "Jeg laget en ashura, den har alt i seg, det er ingen Tuğba." Personen hvis navn er nevnt sier "Det er Tuğba, det er ingen Ayşe" og sier navnet på noen andre fra gruppen. Spillet fortsetter til alles navn er sagt. Spillet spilles for andre gang, parvis. Lederen sier det er et ashura-spill med advokat. Jeg laget en ashura, er har alle i den, .... Når det sies at "det er ingen ....", denne gangen sies navnet, sier ektefellen at personens navn er der ... han/hun eksisterer ikke. De som sier feil, gir stemme, sier e - ı, pust brenne. Den som sier navnet os noen fra brennegruppen brenner også. Spillet fortsetter på denne måten.</w:t>
      </w:r>
    </w:p>
    <w:p w:rsidR="00000000" w:rsidDel="00000000" w:rsidP="00000000" w:rsidRDefault="00000000" w:rsidRPr="00000000" w14:paraId="000004F3">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Delevaluering:</w:t>
      </w:r>
    </w:p>
    <w:p w:rsidR="00000000" w:rsidDel="00000000" w:rsidP="00000000" w:rsidRDefault="00000000" w:rsidRPr="00000000" w14:paraId="000004F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forskjellen mellom den første og den andre formen? Har du noen gang tenkt at du på denne måten kan kommunisere med mennesker gjennom spill?</w:t>
      </w:r>
    </w:p>
    <w:p w:rsidR="00000000" w:rsidDel="00000000" w:rsidP="00000000" w:rsidRDefault="00000000" w:rsidRPr="00000000" w14:paraId="000004F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6: "Fryse, brann eller sitte fast i gjørme"</w:t>
      </w:r>
    </w:p>
    <w:p w:rsidR="00000000" w:rsidDel="00000000" w:rsidP="00000000" w:rsidRDefault="00000000" w:rsidRPr="00000000" w14:paraId="000004F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frivillig jordmor dukker opp. Jordmor prøver å berøre deltakerne til slutten av spillet. Den berørte personen vil spre bena og fryse. Den eneste måten den personen kan bevege seg igjen er å få noen til å passere mellom bena. Etter en stund er en annen jordmor inkludert i spillet. Spillet fortsetter til jordmødrene fryser alle.</w:t>
      </w:r>
    </w:p>
    <w:p w:rsidR="00000000" w:rsidDel="00000000" w:rsidP="00000000" w:rsidRDefault="00000000" w:rsidRPr="00000000" w14:paraId="000004F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Aktivitet 6: Parasittspillet</w:t>
      </w: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4F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oppretter tre separate grupper av deltakere, 1-2-3. 1. gruppe står i midten mens de andre 2. og 3. gruppene står i hver sin ende av plassen. Lederen ber 2. gruppe om å danne en setning seg imellom. Mens 2. gruppe forsøker å formidle setningen de fant til 3. gruppe som står i motsatt ende, bråker 1. gruppe i midten og prøver å hindre setningen i å nå 3. gruppe. Når den tredje gruppen er sikker på at de fullt ut forstår setningen, overfører de setningen til lederen. Prosessen fortsetter med forskyvning av gruppene. Prosessen avsluttes når hele gruppen opplever parasittrollen.</w:t>
      </w:r>
    </w:p>
    <w:p w:rsidR="00000000" w:rsidDel="00000000" w:rsidP="00000000" w:rsidRDefault="00000000" w:rsidRPr="00000000" w14:paraId="000004F9">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7:</w:t>
      </w:r>
    </w:p>
    <w:p w:rsidR="00000000" w:rsidDel="00000000" w:rsidP="00000000" w:rsidRDefault="00000000" w:rsidRPr="00000000" w14:paraId="000004F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er delt inn i gruppe A og B. Med lederens retning tar gruppe A rekkefølgen på en enkelt linje på stedet. Gruppe B går tom for plass. Lederen sier til gruppe A: "Jeg vil at du skal fortelle den andre gruppen en novelle eller en kort hendelse som skjedde med deg." Når det gjelder gruppe B som står utenfor lokalet, "Når du kommer inn, ta linjen foran den andre gruppen. Personen du møter i gruppen vil fortelle deg en historie som skjedde med dem. Du later som du lytter til ham/henne, men lytter til hva personen til høyre snakker om, sier han. Når historien om gruppe A, som ikke er klar over direktivet fra gruppe B, slutter, stopper lederen prosessen. Lederen spør deltakerne i gruppe B, etter tur, hva den andre deltakeren sa. Når historien i gruppe A er bekreftet av eieren, er det forstått at historien ikke tilhører ham / henne, men til personen til høyre. Prosessen avsluttes med at alle deltakerne uttrykker sine tanker.</w:t>
      </w:r>
    </w:p>
    <w:p w:rsidR="00000000" w:rsidDel="00000000" w:rsidP="00000000" w:rsidRDefault="00000000" w:rsidRPr="00000000" w14:paraId="000004FB">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Delevaluering:</w:t>
      </w:r>
    </w:p>
    <w:p w:rsidR="00000000" w:rsidDel="00000000" w:rsidP="00000000" w:rsidRDefault="00000000" w:rsidRPr="00000000" w14:paraId="000004F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spurte gruppen: «Hvordan følte du deg mens du fortalte historiene dine?» stilte spørsmålet.</w:t>
      </w:r>
    </w:p>
    <w:p w:rsidR="00000000" w:rsidDel="00000000" w:rsidP="00000000" w:rsidRDefault="00000000" w:rsidRPr="00000000" w14:paraId="000004F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spurte gruppen: "Når vi forbinder parasittspillet med kommunikasjon, forteller dette spillet oss hva som trengs?"</w:t>
      </w:r>
    </w:p>
    <w:p w:rsidR="00000000" w:rsidDel="00000000" w:rsidP="00000000" w:rsidRDefault="00000000" w:rsidRPr="00000000" w14:paraId="000004F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Hva kommunikasjon er og kommunikasjonsartikler er skrevet på papirpapp og hengt på veggen.</w:t>
      </w:r>
    </w:p>
    <w:p w:rsidR="00000000" w:rsidDel="00000000" w:rsidP="00000000" w:rsidRDefault="00000000" w:rsidRPr="00000000" w14:paraId="000004FF">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ANIMASJON</w:t>
      </w:r>
    </w:p>
    <w:p w:rsidR="00000000" w:rsidDel="00000000" w:rsidP="00000000" w:rsidRDefault="00000000" w:rsidRPr="00000000" w14:paraId="0000050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1. ARRANGEMENT: </w:t>
      </w:r>
      <w:r w:rsidDel="00000000" w:rsidR="00000000" w:rsidRPr="00000000">
        <w:rPr>
          <w:rFonts w:ascii="Century Gothic" w:cs="Century Gothic" w:eastAsia="Century Gothic" w:hAnsi="Century Gothic"/>
          <w:sz w:val="24"/>
          <w:szCs w:val="24"/>
          <w:rtl w:val="0"/>
        </w:rPr>
        <w:t xml:space="preserve">Leder deler deltakerne inn i grupper på 4 personer. Hver gruppe får utdelt kort. Han ber gruppene skrive 5 ved å vurdere kommunikasjonsbarrierene og velge en av dem og fremstille dem som en fotoramme. Etter hver reenactment blir gruppen spurt om hva hindringene de skrev på papiret er, og det blir lest.</w:t>
      </w:r>
    </w:p>
    <w:p w:rsidR="00000000" w:rsidDel="00000000" w:rsidP="00000000" w:rsidRDefault="00000000" w:rsidRPr="00000000" w14:paraId="0000050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Fotorammeteknikk: Det kalles når deltakerne ser for seg en situasjon eller et øyeblikk ved hjelp av kroppene sine, akkurat som i et fotografi.</w:t>
      </w:r>
    </w:p>
    <w:p w:rsidR="00000000" w:rsidDel="00000000" w:rsidP="00000000" w:rsidRDefault="00000000" w:rsidRPr="00000000" w14:paraId="0000050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ARRANGEMENT: </w:t>
      </w:r>
      <w:r w:rsidDel="00000000" w:rsidR="00000000" w:rsidRPr="00000000">
        <w:rPr>
          <w:rFonts w:ascii="Century Gothic" w:cs="Century Gothic" w:eastAsia="Century Gothic" w:hAnsi="Century Gothic"/>
          <w:sz w:val="24"/>
          <w:szCs w:val="24"/>
          <w:rtl w:val="0"/>
        </w:rPr>
        <w:t xml:space="preserve">Elevene fortsetter med de samme gruppene. De blir bedt om å forberede og presentere en kort animasjon om kommunikasjonshemmingen de identifiserte i forrige aktivitet. De blir bedt om å inkludere kommunikasjonsbarrieren og løsningsforslaget i animasjonen.</w:t>
      </w:r>
    </w:p>
    <w:p w:rsidR="00000000" w:rsidDel="00000000" w:rsidP="00000000" w:rsidRDefault="00000000" w:rsidRPr="00000000" w14:paraId="0000050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0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INTERIMEVALUERING</w:t>
      </w:r>
    </w:p>
    <w:p w:rsidR="00000000" w:rsidDel="00000000" w:rsidP="00000000" w:rsidRDefault="00000000" w:rsidRPr="00000000" w14:paraId="0000050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oppsummerer kort kommunikasjonselementene og kommunikasjonsbarrierene med elevene og skriver dem på tavlen. Du kan bruke konseptkart og idédugnadsteknikk for dette.</w:t>
      </w:r>
    </w:p>
    <w:p w:rsidR="00000000" w:rsidDel="00000000" w:rsidP="00000000" w:rsidRDefault="00000000" w:rsidRPr="00000000" w14:paraId="00000506">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Utvikle ideer og identifisere behov for problemet</w:t>
      </w:r>
    </w:p>
    <w:p w:rsidR="00000000" w:rsidDel="00000000" w:rsidP="00000000" w:rsidRDefault="00000000" w:rsidRPr="00000000" w14:paraId="0000050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bedt om å skrive på en papp hvilke barrierer for effektiv kommunikasjon som er og hvorfor. For dette sies det at de kan jobbe som en gruppe og forske på internett.</w:t>
      </w:r>
    </w:p>
    <w:p w:rsidR="00000000" w:rsidDel="00000000" w:rsidP="00000000" w:rsidRDefault="00000000" w:rsidRPr="00000000" w14:paraId="00000508">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Produktutvikling:</w:t>
      </w:r>
    </w:p>
    <w:p w:rsidR="00000000" w:rsidDel="00000000" w:rsidP="00000000" w:rsidRDefault="00000000" w:rsidRPr="00000000" w14:paraId="0000050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Kommunikasjonselementer / kommunikasjonsbarrierer / effektive kommunikasjonsmetoder distribueres til 3 grupper opprettet. De blir bedt om å designe en plakat og et slagord om disse emnene.</w:t>
      </w:r>
    </w:p>
    <w:p w:rsidR="00000000" w:rsidDel="00000000" w:rsidP="00000000" w:rsidRDefault="00000000" w:rsidRPr="00000000" w14:paraId="0000050A">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Deling og speiling</w:t>
      </w:r>
    </w:p>
    <w:p w:rsidR="00000000" w:rsidDel="00000000" w:rsidP="00000000" w:rsidRDefault="00000000" w:rsidRPr="00000000" w14:paraId="0000050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Gruppene deler arbeidet sitt med klassen. Publikum oppfordres til å bidra og stille spørsmål.</w:t>
      </w:r>
    </w:p>
    <w:p w:rsidR="00000000" w:rsidDel="00000000" w:rsidP="00000000" w:rsidRDefault="00000000" w:rsidRPr="00000000" w14:paraId="0000050C">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Generell evaluering</w:t>
      </w:r>
    </w:p>
    <w:p w:rsidR="00000000" w:rsidDel="00000000" w:rsidP="00000000" w:rsidRDefault="00000000" w:rsidRPr="00000000" w14:paraId="0000050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Gruppen evalueres i sirkelen.</w:t>
      </w:r>
    </w:p>
    <w:p w:rsidR="00000000" w:rsidDel="00000000" w:rsidP="00000000" w:rsidRDefault="00000000" w:rsidRPr="00000000" w14:paraId="0000050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dag skjønte jeg at ......................</w:t>
      </w:r>
    </w:p>
    <w:p w:rsidR="00000000" w:rsidDel="00000000" w:rsidP="00000000" w:rsidRDefault="00000000" w:rsidRPr="00000000" w14:paraId="0000050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 dag skjønte jeg at ...........................</w:t>
      </w:r>
    </w:p>
    <w:p w:rsidR="00000000" w:rsidDel="00000000" w:rsidP="00000000" w:rsidRDefault="00000000" w:rsidRPr="00000000" w14:paraId="0000051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Kontakten er ...........................................................</w:t>
      </w:r>
    </w:p>
    <w:p w:rsidR="00000000" w:rsidDel="00000000" w:rsidP="00000000" w:rsidRDefault="00000000" w:rsidRPr="00000000" w14:paraId="00000511">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1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03620" cy="845820"/>
                <wp:effectExtent b="0" l="0" r="0" t="0"/>
                <wp:docPr id="494" name=""/>
                <a:graphic>
                  <a:graphicData uri="http://schemas.microsoft.com/office/word/2010/wordprocessingGroup">
                    <wpg:wgp>
                      <wpg:cNvGrpSpPr/>
                      <wpg:grpSpPr>
                        <a:xfrm>
                          <a:off x="2281475" y="3344375"/>
                          <a:ext cx="6103620" cy="845820"/>
                          <a:chOff x="2281475" y="3344375"/>
                          <a:chExt cx="6116350" cy="858725"/>
                        </a:xfrm>
                      </wpg:grpSpPr>
                      <wpg:grpSp>
                        <wpg:cNvGrpSpPr/>
                        <wpg:grpSpPr>
                          <a:xfrm>
                            <a:off x="2294190" y="3357090"/>
                            <a:ext cx="6103620" cy="845820"/>
                            <a:chOff x="0" y="0"/>
                            <a:chExt cx="6114900" cy="858525"/>
                          </a:xfrm>
                        </wpg:grpSpPr>
                        <wps:wsp>
                          <wps:cNvSpPr/>
                          <wps:cNvPr id="3" name="Shape 3"/>
                          <wps:spPr>
                            <a:xfrm>
                              <a:off x="0" y="0"/>
                              <a:ext cx="6114900" cy="858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03600" cy="845820"/>
                              <a:chOff x="0" y="0"/>
                              <a:chExt cx="6103600" cy="845820"/>
                            </a:xfrm>
                          </wpg:grpSpPr>
                          <wps:wsp>
                            <wps:cNvSpPr/>
                            <wps:cNvPr id="135" name="Shape 135"/>
                            <wps:spPr>
                              <a:xfrm>
                                <a:off x="0" y="0"/>
                                <a:ext cx="6103600" cy="84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6" name="Shape 136"/>
                            <wps:spPr>
                              <a:xfrm rot="5400000">
                                <a:off x="3888903" y="-1452045"/>
                                <a:ext cx="676656" cy="3749911"/>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7" name="Shape 137"/>
                            <wps:spPr>
                              <a:xfrm>
                                <a:off x="2352276" y="117614"/>
                                <a:ext cx="3716879" cy="610592"/>
                              </a:xfrm>
                              <a:prstGeom prst="rect">
                                <a:avLst/>
                              </a:prstGeom>
                              <a:noFill/>
                              <a:ln>
                                <a:noFill/>
                              </a:ln>
                            </wps:spPr>
                            <wps:txbx>
                              <w:txbxContent>
                                <w:p w:rsidR="00000000" w:rsidDel="00000000" w:rsidP="00000000" w:rsidRDefault="00000000" w:rsidRPr="00000000">
                                  <w:pPr>
                                    <w:spacing w:after="0" w:before="0" w:line="215.00000953674316"/>
                                    <w:ind w:left="270" w:right="0" w:firstLine="460"/>
                                    <w:jc w:val="left"/>
                                    <w:textDirection w:val="btLr"/>
                                  </w:pPr>
                                  <w:r w:rsidDel="00000000" w:rsidR="00000000" w:rsidRPr="00000000">
                                    <w:rPr>
                                      <w:rFonts w:ascii="Calibri" w:cs="Calibri" w:eastAsia="Calibri" w:hAnsi="Calibri"/>
                                      <w:b w:val="0"/>
                                      <w:i w:val="0"/>
                                      <w:smallCaps w:val="0"/>
                                      <w:strike w:val="0"/>
                                      <w:color w:val="000000"/>
                                      <w:sz w:val="38"/>
                                      <w:vertAlign w:val="baseline"/>
                                    </w:rPr>
                                    <w:t xml:space="preserve">Jeg forstår dine følelser og tanker</w:t>
                                  </w:r>
                                </w:p>
                              </w:txbxContent>
                            </wps:txbx>
                            <wps:bodyPr anchorCtr="0" anchor="ctr" bIns="36175" lIns="72375" spcFirstLastPara="1" rIns="72375" wrap="square" tIns="36175">
                              <a:noAutofit/>
                            </wps:bodyPr>
                          </wps:wsp>
                          <wps:wsp>
                            <wps:cNvSpPr/>
                            <wps:cNvPr id="138" name="Shape 138"/>
                            <wps:spPr>
                              <a:xfrm>
                                <a:off x="0" y="0"/>
                                <a:ext cx="2350842" cy="8458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41290" y="41290"/>
                                <a:ext cx="2268262" cy="76324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4"/>
                                      <w:vertAlign w:val="baseline"/>
                                    </w:rPr>
                                    <w:t xml:space="preserve">Leksjonsplan 11</w:t>
                                  </w:r>
                                </w:p>
                              </w:txbxContent>
                            </wps:txbx>
                            <wps:bodyPr anchorCtr="0" anchor="ctr" bIns="51425" lIns="102850" spcFirstLastPara="1" rIns="102850" wrap="square" tIns="51425">
                              <a:noAutofit/>
                            </wps:bodyPr>
                          </wps:wsp>
                        </wpg:grpSp>
                      </wpg:grpSp>
                    </wpg:wgp>
                  </a:graphicData>
                </a:graphic>
              </wp:inline>
            </w:drawing>
          </mc:Choice>
          <mc:Fallback>
            <w:drawing>
              <wp:inline distB="0" distT="0" distL="0" distR="0">
                <wp:extent cx="6103620" cy="845820"/>
                <wp:effectExtent b="0" l="0" r="0" t="0"/>
                <wp:docPr id="494" name="image68.png"/>
                <a:graphic>
                  <a:graphicData uri="http://schemas.openxmlformats.org/drawingml/2006/picture">
                    <pic:pic>
                      <pic:nvPicPr>
                        <pic:cNvPr id="0" name="image68.png"/>
                        <pic:cNvPicPr preferRelativeResize="0"/>
                      </pic:nvPicPr>
                      <pic:blipFill>
                        <a:blip r:embed="rId114"/>
                        <a:srcRect/>
                        <a:stretch>
                          <a:fillRect/>
                        </a:stretch>
                      </pic:blipFill>
                      <pic:spPr>
                        <a:xfrm>
                          <a:off x="0" y="0"/>
                          <a:ext cx="6103620" cy="8458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2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C">
      <w:pPr>
        <w:pStyle w:val="Heading3"/>
        <w:rPr>
          <w:rFonts w:ascii="Century Gothic" w:cs="Century Gothic" w:eastAsia="Century Gothic" w:hAnsi="Century Gothic"/>
          <w:b w:val="0"/>
          <w:sz w:val="24"/>
          <w:szCs w:val="24"/>
        </w:rPr>
      </w:pPr>
      <w:bookmarkStart w:colFirst="0" w:colLast="0" w:name="_heading=h.49x2ik5" w:id="28"/>
      <w:bookmarkEnd w:id="28"/>
      <w:r w:rsidDel="00000000" w:rsidR="00000000" w:rsidRPr="00000000">
        <w:rPr>
          <w:rFonts w:ascii="Century Gothic" w:cs="Century Gothic" w:eastAsia="Century Gothic" w:hAnsi="Century Gothic"/>
          <w:b w:val="0"/>
          <w:sz w:val="24"/>
          <w:szCs w:val="24"/>
          <w:rtl w:val="0"/>
        </w:rPr>
        <w:t xml:space="preserve">Leksjonsplan 11: Jeg forstår dine følelser og tanker</w:t>
      </w:r>
    </w:p>
    <w:p w:rsidR="00000000" w:rsidDel="00000000" w:rsidP="00000000" w:rsidRDefault="00000000" w:rsidRPr="00000000" w14:paraId="0000052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2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F">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LEKSJONSPLAN:</w:t>
      </w:r>
      <w:r w:rsidDel="00000000" w:rsidR="00000000" w:rsidRPr="00000000">
        <w:rPr>
          <w:rFonts w:ascii="Times New Roman" w:cs="Times New Roman" w:eastAsia="Times New Roman" w:hAnsi="Times New Roman"/>
          <w:sz w:val="24"/>
          <w:szCs w:val="24"/>
          <w:rtl w:val="0"/>
        </w:rPr>
        <w:t xml:space="preserve"> SOSIAL Emotıonal LÆRING</w:t>
      </w:r>
    </w:p>
    <w:p w:rsidR="00000000" w:rsidDel="00000000" w:rsidP="00000000" w:rsidRDefault="00000000" w:rsidRPr="00000000" w14:paraId="00000530">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EMNE:</w:t>
      </w:r>
      <w:r w:rsidDel="00000000" w:rsidR="00000000" w:rsidRPr="00000000">
        <w:rPr>
          <w:rFonts w:ascii="Times New Roman" w:cs="Times New Roman" w:eastAsia="Times New Roman" w:hAnsi="Times New Roman"/>
          <w:sz w:val="24"/>
          <w:szCs w:val="24"/>
          <w:rtl w:val="0"/>
        </w:rPr>
        <w:t xml:space="preserve"> Empati Skill</w:t>
      </w:r>
    </w:p>
    <w:p w:rsidR="00000000" w:rsidDel="00000000" w:rsidP="00000000" w:rsidRDefault="00000000" w:rsidRPr="00000000" w14:paraId="00000531">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Aktivitet NAVN:</w:t>
      </w:r>
      <w:r w:rsidDel="00000000" w:rsidR="00000000" w:rsidRPr="00000000">
        <w:rPr>
          <w:rFonts w:ascii="Times New Roman" w:cs="Times New Roman" w:eastAsia="Times New Roman" w:hAnsi="Times New Roman"/>
          <w:sz w:val="24"/>
          <w:szCs w:val="24"/>
          <w:rtl w:val="0"/>
        </w:rPr>
        <w:t xml:space="preserve"> Jeg forstår dine følelser og tanker</w:t>
      </w:r>
    </w:p>
    <w:p w:rsidR="00000000" w:rsidDel="00000000" w:rsidP="00000000" w:rsidRDefault="00000000" w:rsidRPr="00000000" w14:paraId="00000532">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Formål/MÅL:</w:t>
      </w:r>
    </w:p>
    <w:p w:rsidR="00000000" w:rsidDel="00000000" w:rsidP="00000000" w:rsidRDefault="00000000" w:rsidRPr="00000000" w14:paraId="00000533">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 dette læringsdesignet tar vi sikte på å utvikle studentenes empati og lytteferdigheter. Takket være dramametoden vil vi øke elevenes følelsesmessige bevissthet og gjøre dem i stand til å forstå seg selv og andre, vise empati og lære å lytte aktivt. Den inneholder en leksjonsplan for empati og lytteferdigheter, som er et av de sosiale affektive læringsområdene.</w:t>
      </w:r>
    </w:p>
    <w:p w:rsidR="00000000" w:rsidDel="00000000" w:rsidP="00000000" w:rsidRDefault="00000000" w:rsidRPr="00000000" w14:paraId="00000534">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Materialer:</w:t>
      </w:r>
      <w:r w:rsidDel="00000000" w:rsidR="00000000" w:rsidRPr="00000000">
        <w:rPr>
          <w:rtl w:val="0"/>
        </w:rPr>
      </w:r>
    </w:p>
    <w:p w:rsidR="00000000" w:rsidDel="00000000" w:rsidP="00000000" w:rsidRDefault="00000000" w:rsidRPr="00000000" w14:paraId="00000535">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Tavle og markør</w:t>
      </w:r>
    </w:p>
    <w:p w:rsidR="00000000" w:rsidDel="00000000" w:rsidP="00000000" w:rsidRDefault="00000000" w:rsidRPr="00000000" w14:paraId="00000536">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Kreative dramamaterialer (kostymer, rekvisitter, scene)</w:t>
      </w:r>
    </w:p>
    <w:p w:rsidR="00000000" w:rsidDel="00000000" w:rsidP="00000000" w:rsidRDefault="00000000" w:rsidRPr="00000000" w14:paraId="00000537">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Scenarier eller eksempler på problemer</w:t>
      </w:r>
    </w:p>
    <w:p w:rsidR="00000000" w:rsidDel="00000000" w:rsidP="00000000" w:rsidRDefault="00000000" w:rsidRPr="00000000" w14:paraId="00000538">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Musikkspiller</w:t>
      </w:r>
    </w:p>
    <w:p w:rsidR="00000000" w:rsidDel="00000000" w:rsidP="00000000" w:rsidRDefault="00000000" w:rsidRPr="00000000" w14:paraId="00000539">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Farget papp, blyanter</w:t>
      </w:r>
    </w:p>
    <w:p w:rsidR="00000000" w:rsidDel="00000000" w:rsidP="00000000" w:rsidRDefault="00000000" w:rsidRPr="00000000" w14:paraId="0000053A">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Følelseskort (lykke, tristhet, frykt, sinne, overraskelse, avsky, etc.)</w:t>
      </w:r>
    </w:p>
    <w:p w:rsidR="00000000" w:rsidDel="00000000" w:rsidP="00000000" w:rsidRDefault="00000000" w:rsidRPr="00000000" w14:paraId="0000053B">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Blankt papir og fargeblyanter</w:t>
      </w:r>
    </w:p>
    <w:p w:rsidR="00000000" w:rsidDel="00000000" w:rsidP="00000000" w:rsidRDefault="00000000" w:rsidRPr="00000000" w14:paraId="0000053C">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Rollekort</w:t>
      </w:r>
    </w:p>
    <w:p w:rsidR="00000000" w:rsidDel="00000000" w:rsidP="00000000" w:rsidRDefault="00000000" w:rsidRPr="00000000" w14:paraId="0000053D">
      <w:pPr>
        <w:spacing w:line="259"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Resultater</w:t>
      </w:r>
    </w:p>
    <w:p w:rsidR="00000000" w:rsidDel="00000000" w:rsidP="00000000" w:rsidRDefault="00000000" w:rsidRPr="00000000" w14:paraId="0000053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Anerkjenner hvordan empati og lytteferdigheter er fordelaktige på områder som personlige relasjoner, kommunikasjon på arbeidsplassen og ledelse</w:t>
      </w:r>
    </w:p>
    <w:p w:rsidR="00000000" w:rsidDel="00000000" w:rsidP="00000000" w:rsidRDefault="00000000" w:rsidRPr="00000000" w14:paraId="0000053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Utvikler empati ferdigheter</w:t>
      </w:r>
    </w:p>
    <w:p w:rsidR="00000000" w:rsidDel="00000000" w:rsidP="00000000" w:rsidRDefault="00000000" w:rsidRPr="00000000" w14:paraId="0000054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Villig til å dele følelser, tanker og erfaringer</w:t>
      </w:r>
    </w:p>
    <w:p w:rsidR="00000000" w:rsidDel="00000000" w:rsidP="00000000" w:rsidRDefault="00000000" w:rsidRPr="00000000" w14:paraId="00000541">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4. Forstår at den mest hensiktsmessige måten å empati på er å lytte effektivt til den andre personen.</w:t>
      </w:r>
      <w:r w:rsidDel="00000000" w:rsidR="00000000" w:rsidRPr="00000000">
        <w:rPr>
          <w:rtl w:val="0"/>
        </w:rPr>
      </w:r>
    </w:p>
    <w:p w:rsidR="00000000" w:rsidDel="00000000" w:rsidP="00000000" w:rsidRDefault="00000000" w:rsidRPr="00000000" w14:paraId="00000542">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Forberedelse oppvarmingsfase</w:t>
      </w:r>
    </w:p>
    <w:p w:rsidR="00000000" w:rsidDel="00000000" w:rsidP="00000000" w:rsidRDefault="00000000" w:rsidRPr="00000000" w14:paraId="00000543">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Aktivitet 1</w:t>
      </w:r>
      <w:r w:rsidDel="00000000" w:rsidR="00000000" w:rsidRPr="00000000">
        <w:rPr>
          <w:rFonts w:ascii="Times New Roman" w:cs="Times New Roman" w:eastAsia="Times New Roman" w:hAnsi="Times New Roman"/>
          <w:sz w:val="24"/>
          <w:szCs w:val="24"/>
          <w:rtl w:val="0"/>
        </w:rPr>
        <w:t xml:space="preserve">: "Utveksling av følelser"</w:t>
      </w:r>
    </w:p>
    <w:p w:rsidR="00000000" w:rsidDel="00000000" w:rsidP="00000000" w:rsidRDefault="00000000" w:rsidRPr="00000000" w14:paraId="00000544">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Deltakerne inviteres til sirkelen. Grupper dannes fra studenter ved tilfeldig utvalgsmetode. (Små grupper anbefales)</w:t>
      </w:r>
    </w:p>
    <w:p w:rsidR="00000000" w:rsidDel="00000000" w:rsidP="00000000" w:rsidRDefault="00000000" w:rsidRPr="00000000" w14:paraId="00000545">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Følelseskort, som ble utarbeidet på forhånd så mye som antall studenter, distribueres til hver student. De sitter i små grupper og får lov til å dele med sine gruppekamerater hvordan de føler følelsene på kortet sitt og årsakene til denne følelsen.</w:t>
      </w:r>
    </w:p>
    <w:p w:rsidR="00000000" w:rsidDel="00000000" w:rsidP="00000000" w:rsidRDefault="00000000" w:rsidRPr="00000000" w14:paraId="00000546">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Bytt følelseskort: Nå skal hver elev bytte følelseskortet sitt med en annen elev. Be elevene tenke på følelsene på kortet de nettopp mottok, og forestille seg hva de ville føle for det.</w:t>
      </w:r>
    </w:p>
    <w:p w:rsidR="00000000" w:rsidDel="00000000" w:rsidP="00000000" w:rsidRDefault="00000000" w:rsidRPr="00000000" w14:paraId="00000547">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Deling med empati: </w:t>
      </w:r>
      <w:r w:rsidDel="00000000" w:rsidR="00000000" w:rsidRPr="00000000">
        <w:rPr>
          <w:rFonts w:ascii="Times New Roman" w:cs="Times New Roman" w:eastAsia="Times New Roman" w:hAnsi="Times New Roman"/>
          <w:sz w:val="24"/>
          <w:szCs w:val="24"/>
          <w:rtl w:val="0"/>
        </w:rPr>
        <w:t xml:space="preserve">Hver elev vil bytte på å uttrykke følelsene på det nye følelseskortet de mottok og forklare hvordan de følte om den følelsen. Gruppemedlemmene vil diskutere hva slags situasjoner eller hendelser de kan tenke på for å oppleve den følelsen og prøve å forstå hverandre.</w:t>
      </w:r>
      <w:r w:rsidDel="00000000" w:rsidR="00000000" w:rsidRPr="00000000">
        <w:rPr>
          <w:rtl w:val="0"/>
        </w:rPr>
      </w:r>
    </w:p>
    <w:p w:rsidR="00000000" w:rsidDel="00000000" w:rsidP="00000000" w:rsidRDefault="00000000" w:rsidRPr="00000000" w14:paraId="00000548">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Repetisjon av følelsesutveksling: </w:t>
      </w:r>
      <w:r w:rsidDel="00000000" w:rsidR="00000000" w:rsidRPr="00000000">
        <w:rPr>
          <w:rFonts w:ascii="Times New Roman" w:cs="Times New Roman" w:eastAsia="Times New Roman" w:hAnsi="Times New Roman"/>
          <w:sz w:val="24"/>
          <w:szCs w:val="24"/>
          <w:rtl w:val="0"/>
        </w:rPr>
        <w:t xml:space="preserve">Gjenta denne aktiviteten flere ganger, slik at elevene kan oppleve forskjellige følelser og dele disse følelsene med andre.</w:t>
      </w:r>
      <w:r w:rsidDel="00000000" w:rsidR="00000000" w:rsidRPr="00000000">
        <w:rPr>
          <w:rtl w:val="0"/>
        </w:rPr>
      </w:r>
    </w:p>
    <w:p w:rsidR="00000000" w:rsidDel="00000000" w:rsidP="00000000" w:rsidRDefault="00000000" w:rsidRPr="00000000" w14:paraId="00000549">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Delevaluering:</w:t>
      </w:r>
    </w:p>
    <w:p w:rsidR="00000000" w:rsidDel="00000000" w:rsidP="00000000" w:rsidRDefault="00000000" w:rsidRPr="00000000" w14:paraId="0000054A">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På slutten av leken kan du gi elevene tid til å snakke om hvordan de fant opplevelsen, og hvordan denne aktiviteten har hjulpet dem å forstå andres følelser.</w:t>
      </w:r>
    </w:p>
    <w:p w:rsidR="00000000" w:rsidDel="00000000" w:rsidP="00000000" w:rsidRDefault="00000000" w:rsidRPr="00000000" w14:paraId="0000054B">
      <w:pPr>
        <w:spacing w:after="160" w:line="259"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MERKNADER TIL LÆREREN:</w:t>
      </w:r>
    </w:p>
    <w:p w:rsidR="00000000" w:rsidDel="00000000" w:rsidP="00000000" w:rsidRDefault="00000000" w:rsidRPr="00000000" w14:paraId="0000054C">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Det er viktig å få elevene til å føle seg følelsesmessig komfortable under aktiviteten. Hvis noen studenter føler seg ukomfortable, ikke tving dem og gi et støttende miljø.</w:t>
      </w:r>
    </w:p>
    <w:p w:rsidR="00000000" w:rsidDel="00000000" w:rsidP="00000000" w:rsidRDefault="00000000" w:rsidRPr="00000000" w14:paraId="0000054D">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Mangfoldet av følelseskort kan hjelpe elevene bedre å utvikle sine empatiferdigheter. Det kan være nyttig å legge til følelser som representerer ulike kulturelle, sosiale og livserfaringer. Denne aktiviteten kan være et utgangspunkt for å forbedre elevenes empatiferdigheter. Å forstå og dele følelser på en morsom måte vil bidra til utviklingen av sosiale relasjoner til studenter og å være mer følsomme individer.</w:t>
      </w:r>
    </w:p>
    <w:p w:rsidR="00000000" w:rsidDel="00000000" w:rsidP="00000000" w:rsidRDefault="00000000" w:rsidRPr="00000000" w14:paraId="0000054E">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GJENNOMGANG:</w:t>
      </w:r>
    </w:p>
    <w:p w:rsidR="00000000" w:rsidDel="00000000" w:rsidP="00000000" w:rsidRDefault="00000000" w:rsidRPr="00000000" w14:paraId="0000054F">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Studentene inviteres til sirkelen. Den er delt inn i grupper så små som antall tidligere utarbeidede rollekort. Følgende rollekort deles ut til hver gruppe. For å oppmuntre dem til å tenke og føle i disse rollene, blir de smertefullt bedt om å forberede en animasjon basert på rollekortene deres. Elevene får tid til å forberede seg. Deretter prøver gruppemedlemmene å forstå følelsene til hver karakter ved å spille roller med hverandre. </w:t>
      </w:r>
    </w:p>
    <w:p w:rsidR="00000000" w:rsidDel="00000000" w:rsidP="00000000" w:rsidRDefault="00000000" w:rsidRPr="00000000" w14:paraId="00000550">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Delevaluering:</w:t>
      </w:r>
    </w:p>
    <w:p w:rsidR="00000000" w:rsidDel="00000000" w:rsidP="00000000" w:rsidRDefault="00000000" w:rsidRPr="00000000" w14:paraId="00000551">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Hvordan følte du å se animasjonene?</w:t>
      </w:r>
    </w:p>
    <w:p w:rsidR="00000000" w:rsidDel="00000000" w:rsidP="00000000" w:rsidRDefault="00000000" w:rsidRPr="00000000" w14:paraId="00000552">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Hvordan ville du oppført deg hvis du var det? Du oppfordres til å tenke på emnet ved å stille spørsmål.</w:t>
      </w:r>
    </w:p>
    <w:p w:rsidR="00000000" w:rsidDel="00000000" w:rsidP="00000000" w:rsidRDefault="00000000" w:rsidRPr="00000000" w14:paraId="00000553">
      <w:pPr>
        <w:spacing w:after="160" w:line="259"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Eksempel på rollekort:</w:t>
      </w:r>
      <w:r w:rsidDel="00000000" w:rsidR="00000000" w:rsidRPr="00000000">
        <w:rPr>
          <w:rtl w:val="0"/>
        </w:rPr>
      </w:r>
    </w:p>
    <w:p w:rsidR="00000000" w:rsidDel="00000000" w:rsidP="00000000" w:rsidRDefault="00000000" w:rsidRPr="00000000" w14:paraId="00000554">
      <w:pPr>
        <w:numPr>
          <w:ilvl w:val="0"/>
          <w:numId w:val="8"/>
        </w:numPr>
        <w:spacing w:after="160"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Rollekort: Engstelig Student Karakter: Ahmet Alder: 14 Situasjon: Det er en stor matteeksamen i morgen. Følelser/status: Ahmet er full av testangst og har problemer med å konsentrere seg.</w:t>
      </w:r>
    </w:p>
    <w:p w:rsidR="00000000" w:rsidDel="00000000" w:rsidP="00000000" w:rsidRDefault="00000000" w:rsidRPr="00000000" w14:paraId="00000555">
      <w:pPr>
        <w:numPr>
          <w:ilvl w:val="0"/>
          <w:numId w:val="8"/>
        </w:numPr>
        <w:spacing w:after="160"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Rollekort: Nyflyttet nabo Karakter: Elif Alder: 30 Status: Flyttet til ny by, kjenner ingen. Følelser/status: Elif føler seg ensom i et nytt miljø og bekymrer seg for å få venner.</w:t>
      </w:r>
    </w:p>
    <w:p w:rsidR="00000000" w:rsidDel="00000000" w:rsidP="00000000" w:rsidRDefault="00000000" w:rsidRPr="00000000" w14:paraId="00000556">
      <w:pPr>
        <w:numPr>
          <w:ilvl w:val="0"/>
          <w:numId w:val="8"/>
        </w:numPr>
        <w:spacing w:after="160"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Rollekort: Avskjediget ansatt Karakter: Mehmet Alder: 40 Status: Han ble avskjediget fra selskapet han jobbet for i lang tid. Følelser / status: Mehmet sliter med fremtidig angst og mangel på selvtillit.</w:t>
      </w:r>
    </w:p>
    <w:p w:rsidR="00000000" w:rsidDel="00000000" w:rsidP="00000000" w:rsidRDefault="00000000" w:rsidRPr="00000000" w14:paraId="00000557">
      <w:pPr>
        <w:numPr>
          <w:ilvl w:val="0"/>
          <w:numId w:val="8"/>
        </w:numPr>
        <w:spacing w:after="160" w:line="259"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Rollekort: Dyreelsker Frivillig karakter: Ayşe Alder: 25 Status: Hun jobber frivillig på et krisesenter for å hjelpe hjemløse dyr. Følelser/situasjon: Ayşe føler med dyrs situasjon og kan ikke forbli likegyldig til deres vanskeligheter.</w:t>
      </w:r>
    </w:p>
    <w:p w:rsidR="00000000" w:rsidDel="00000000" w:rsidP="00000000" w:rsidRDefault="00000000" w:rsidRPr="00000000" w14:paraId="00000558">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Rollekort: Barnets søsken Karakter: Kan alder: 10 Situasjon: Mange endringer skjer i familien på grunn av storebrorens sykdom. Følelse/status: Can føler sjalusi, angst og ansvar på grunn av brorens sykdom.</w:t>
      </w:r>
    </w:p>
    <w:p w:rsidR="00000000" w:rsidDel="00000000" w:rsidP="00000000" w:rsidRDefault="00000000" w:rsidRPr="00000000" w14:paraId="00000559">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Rollekort: En gammel dame Karakter: Fru Fatma Alder: 75 Status: Hun bor alene og trenger hjelp til fysisk aktivitet. Følelser/status: Fru Fatma sliter med følelsen av ensomhet og avhengighet.</w:t>
      </w:r>
    </w:p>
    <w:p w:rsidR="00000000" w:rsidDel="00000000" w:rsidP="00000000" w:rsidRDefault="00000000" w:rsidRPr="00000000" w14:paraId="0000055A">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Rollekort: Arbeide med intenst arbeidstempo Karakter: Murat Alder: 35 Status: Han er under konstant jobbstress, kan ikke tilbringe nok tid med familien. Følelser / status: Murat har problemer med å etablere en balanse mellom arbeid og familie og føler seg sliten.</w:t>
      </w:r>
    </w:p>
    <w:p w:rsidR="00000000" w:rsidDel="00000000" w:rsidP="00000000" w:rsidRDefault="00000000" w:rsidRPr="00000000" w14:paraId="0000055B">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C">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DELEVALUERING </w:t>
      </w:r>
    </w:p>
    <w:p w:rsidR="00000000" w:rsidDel="00000000" w:rsidP="00000000" w:rsidRDefault="00000000" w:rsidRPr="00000000" w14:paraId="0000055D">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På dette stadiet gis en grundig orientering om de grunnleggende prinsippene for empati og lytting. (av læreren) Hvorfor empati og lytting er viktig er knyttet til menneskets natur og kommunikasjonsprosessen. Deltakerne blir presentert med eksempler for å hjelpe dem å forstå forholdet mellom empati og lytting.</w:t>
      </w:r>
    </w:p>
    <w:p w:rsidR="00000000" w:rsidDel="00000000" w:rsidP="00000000" w:rsidRDefault="00000000" w:rsidRPr="00000000" w14:paraId="0000055E">
      <w:pPr>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VURDERING;</w:t>
      </w:r>
    </w:p>
    <w:p w:rsidR="00000000" w:rsidDel="00000000" w:rsidP="00000000" w:rsidRDefault="00000000" w:rsidRPr="00000000" w14:paraId="0000055F">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Studentene blir bedt om å skrive en novelle som forklarer hvorfor empati er viktig i dagliglivet.</w:t>
      </w:r>
    </w:p>
    <w:p w:rsidR="00000000" w:rsidDel="00000000" w:rsidP="00000000" w:rsidRDefault="00000000" w:rsidRPr="00000000" w14:paraId="00000560">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skrevne historiene leses for hele klassen og det startes en diskusjon om viktigheten av empati i dagliglivet basert på historiene.</w:t>
      </w:r>
    </w:p>
    <w:p w:rsidR="00000000" w:rsidDel="00000000" w:rsidP="00000000" w:rsidRDefault="00000000" w:rsidRPr="00000000" w14:paraId="0000056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85560" cy="769620"/>
                <wp:effectExtent b="0" l="0" r="0" t="0"/>
                <wp:docPr id="496" name=""/>
                <a:graphic>
                  <a:graphicData uri="http://schemas.microsoft.com/office/word/2010/wordprocessingGroup">
                    <wpg:wgp>
                      <wpg:cNvGrpSpPr/>
                      <wpg:grpSpPr>
                        <a:xfrm>
                          <a:off x="2141225" y="3382475"/>
                          <a:ext cx="6385560" cy="769620"/>
                          <a:chOff x="2141225" y="3382475"/>
                          <a:chExt cx="6397575" cy="782550"/>
                        </a:xfrm>
                      </wpg:grpSpPr>
                      <wpg:grpSp>
                        <wpg:cNvGrpSpPr/>
                        <wpg:grpSpPr>
                          <a:xfrm>
                            <a:off x="2153220" y="3395190"/>
                            <a:ext cx="6385560" cy="769620"/>
                            <a:chOff x="0" y="0"/>
                            <a:chExt cx="6385550" cy="782325"/>
                          </a:xfrm>
                        </wpg:grpSpPr>
                        <wps:wsp>
                          <wps:cNvSpPr/>
                          <wps:cNvPr id="3" name="Shape 3"/>
                          <wps:spPr>
                            <a:xfrm>
                              <a:off x="0" y="0"/>
                              <a:ext cx="6385550" cy="78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85550" cy="769621"/>
                              <a:chOff x="0" y="0"/>
                              <a:chExt cx="6385550" cy="769621"/>
                            </a:xfrm>
                          </wpg:grpSpPr>
                          <wps:wsp>
                            <wps:cNvSpPr/>
                            <wps:cNvPr id="143" name="Shape 143"/>
                            <wps:spPr>
                              <a:xfrm>
                                <a:off x="0" y="0"/>
                                <a:ext cx="6385550" cy="7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4" name="Shape 144"/>
                            <wps:spPr>
                              <a:xfrm rot="5400000">
                                <a:off x="3850465" y="-1681411"/>
                                <a:ext cx="769620" cy="4132443"/>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5" name="Shape 145"/>
                            <wps:spPr>
                              <a:xfrm>
                                <a:off x="2169054" y="37570"/>
                                <a:ext cx="4094873" cy="694480"/>
                              </a:xfrm>
                              <a:prstGeom prst="rect">
                                <a:avLst/>
                              </a:prstGeom>
                              <a:noFill/>
                              <a:ln>
                                <a:noFill/>
                              </a:ln>
                            </wps:spPr>
                            <wps:txbx>
                              <w:txbxContent>
                                <w:p w:rsidR="00000000" w:rsidDel="00000000" w:rsidP="00000000" w:rsidRDefault="00000000" w:rsidRPr="00000000">
                                  <w:pPr>
                                    <w:spacing w:after="0" w:before="0" w:line="215.00000953674316"/>
                                    <w:ind w:left="360" w:right="0" w:firstLine="560"/>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Kommunikasjon i den digitale verden</w:t>
                                  </w:r>
                                </w:p>
                              </w:txbxContent>
                            </wps:txbx>
                            <wps:bodyPr anchorCtr="0" anchor="ctr" bIns="38100" lIns="76200" spcFirstLastPara="1" rIns="76200" wrap="square" tIns="38100">
                              <a:noAutofit/>
                            </wps:bodyPr>
                          </wps:wsp>
                          <wps:wsp>
                            <wps:cNvSpPr/>
                            <wps:cNvPr id="146" name="Shape 146"/>
                            <wps:spPr>
                              <a:xfrm>
                                <a:off x="729" y="0"/>
                                <a:ext cx="2251658" cy="7696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7" name="Shape 147"/>
                            <wps:spPr>
                              <a:xfrm>
                                <a:off x="38299" y="37570"/>
                                <a:ext cx="2176518" cy="69448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4"/>
                                      <w:vertAlign w:val="baseline"/>
                                    </w:rPr>
                                    <w:t xml:space="preserve">Leksjonsplan12 </w:t>
                                  </w:r>
                                </w:p>
                              </w:txbxContent>
                            </wps:txbx>
                            <wps:bodyPr anchorCtr="0" anchor="ctr" bIns="51425" lIns="102850" spcFirstLastPara="1" rIns="102850" wrap="square" tIns="51425">
                              <a:noAutofit/>
                            </wps:bodyPr>
                          </wps:wsp>
                        </wpg:grpSp>
                      </wpg:grpSp>
                    </wpg:wgp>
                  </a:graphicData>
                </a:graphic>
              </wp:inline>
            </w:drawing>
          </mc:Choice>
          <mc:Fallback>
            <w:drawing>
              <wp:inline distB="0" distT="0" distL="0" distR="0">
                <wp:extent cx="6385560" cy="769620"/>
                <wp:effectExtent b="0" l="0" r="0" t="0"/>
                <wp:docPr id="496" name="image70.png"/>
                <a:graphic>
                  <a:graphicData uri="http://schemas.openxmlformats.org/drawingml/2006/picture">
                    <pic:pic>
                      <pic:nvPicPr>
                        <pic:cNvPr id="0" name="image70.png"/>
                        <pic:cNvPicPr preferRelativeResize="0"/>
                      </pic:nvPicPr>
                      <pic:blipFill>
                        <a:blip r:embed="rId115"/>
                        <a:srcRect/>
                        <a:stretch>
                          <a:fillRect/>
                        </a:stretch>
                      </pic:blipFill>
                      <pic:spPr>
                        <a:xfrm>
                          <a:off x="0" y="0"/>
                          <a:ext cx="6385560" cy="769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7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7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72">
      <w:pPr>
        <w:pStyle w:val="Heading3"/>
        <w:rPr/>
      </w:pPr>
      <w:bookmarkStart w:colFirst="0" w:colLast="0" w:name="_heading=h.2p2csry" w:id="29"/>
      <w:bookmarkEnd w:id="29"/>
      <w:r w:rsidDel="00000000" w:rsidR="00000000" w:rsidRPr="00000000">
        <w:rPr>
          <w:rtl w:val="0"/>
        </w:rPr>
        <w:t xml:space="preserve">LEKSJONSPLAN </w:t>
      </w:r>
      <w:r w:rsidDel="00000000" w:rsidR="00000000" w:rsidRPr="00000000">
        <w:rPr>
          <w:b w:val="0"/>
          <w:rtl w:val="0"/>
        </w:rPr>
        <w:t xml:space="preserve">12: Kommunikasjon i den digitale verden</w:t>
      </w:r>
      <w:r w:rsidDel="00000000" w:rsidR="00000000" w:rsidRPr="00000000">
        <w:rPr>
          <w:rtl w:val="0"/>
        </w:rPr>
      </w:r>
    </w:p>
    <w:p w:rsidR="00000000" w:rsidDel="00000000" w:rsidP="00000000" w:rsidRDefault="00000000" w:rsidRPr="00000000" w14:paraId="0000057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 </w:t>
      </w:r>
      <w:r w:rsidDel="00000000" w:rsidR="00000000" w:rsidRPr="00000000">
        <w:rPr>
          <w:rFonts w:ascii="Century Gothic" w:cs="Century Gothic" w:eastAsia="Century Gothic" w:hAnsi="Century Gothic"/>
          <w:sz w:val="24"/>
          <w:szCs w:val="24"/>
          <w:rtl w:val="0"/>
        </w:rPr>
        <w:t xml:space="preserve">EFFEKTIV KOMMUNIKASJON</w:t>
      </w:r>
    </w:p>
    <w:p w:rsidR="00000000" w:rsidDel="00000000" w:rsidP="00000000" w:rsidRDefault="00000000" w:rsidRPr="00000000" w14:paraId="0000057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Kommunikasjon i den digitale verden</w:t>
      </w:r>
    </w:p>
    <w:p w:rsidR="00000000" w:rsidDel="00000000" w:rsidP="00000000" w:rsidRDefault="00000000" w:rsidRPr="00000000" w14:paraId="0000057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Karakter: </w:t>
      </w:r>
      <w:r w:rsidDel="00000000" w:rsidR="00000000" w:rsidRPr="00000000">
        <w:rPr>
          <w:rFonts w:ascii="Century Gothic" w:cs="Century Gothic" w:eastAsia="Century Gothic" w:hAnsi="Century Gothic"/>
          <w:sz w:val="24"/>
          <w:szCs w:val="24"/>
          <w:rtl w:val="0"/>
        </w:rPr>
        <w:t xml:space="preserve">Elementært nivå</w:t>
      </w:r>
      <w:r w:rsidDel="00000000" w:rsidR="00000000" w:rsidRPr="00000000">
        <w:rPr>
          <w:rtl w:val="0"/>
        </w:rPr>
      </w:r>
    </w:p>
    <w:p w:rsidR="00000000" w:rsidDel="00000000" w:rsidP="00000000" w:rsidRDefault="00000000" w:rsidRPr="00000000" w14:paraId="00000576">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w:t>
      </w:r>
      <w:r w:rsidDel="00000000" w:rsidR="00000000" w:rsidRPr="00000000">
        <w:rPr>
          <w:rFonts w:ascii="Century Gothic" w:cs="Century Gothic" w:eastAsia="Century Gothic" w:hAnsi="Century Gothic"/>
          <w:sz w:val="24"/>
          <w:szCs w:val="24"/>
          <w:rtl w:val="0"/>
        </w:rPr>
        <w:t xml:space="preserve">2 timer</w:t>
      </w:r>
      <w:r w:rsidDel="00000000" w:rsidR="00000000" w:rsidRPr="00000000">
        <w:rPr>
          <w:rtl w:val="0"/>
        </w:rPr>
      </w:r>
    </w:p>
    <w:p w:rsidR="00000000" w:rsidDel="00000000" w:rsidP="00000000" w:rsidRDefault="00000000" w:rsidRPr="00000000" w14:paraId="0000057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MÅL; Det meste av studentenes kommunikasjon foregår på nett. Å vite hvordan man forstår og kommuniserer en melding på nettet, kan hjelpe elevene å unngå konflikter. Bruk denne aktiviteten til å hjelpe elevene med å identifisere hvordan forskjellene mellom kommunikasjon ansikt til ansikt og online påvirker oppfatningen og utforske hvordan de kan unngå feiltolkning av meldinger på nettet.</w:t>
      </w:r>
    </w:p>
    <w:p w:rsidR="00000000" w:rsidDel="00000000" w:rsidP="00000000" w:rsidRDefault="00000000" w:rsidRPr="00000000" w14:paraId="0000057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Målresultater:</w:t>
      </w:r>
    </w:p>
    <w:p w:rsidR="00000000" w:rsidDel="00000000" w:rsidP="00000000" w:rsidRDefault="00000000" w:rsidRPr="00000000" w14:paraId="0000057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Utvikle studentenes effektive kommunikasjonsevner på nettet</w:t>
      </w:r>
    </w:p>
    <w:p w:rsidR="00000000" w:rsidDel="00000000" w:rsidP="00000000" w:rsidRDefault="00000000" w:rsidRPr="00000000" w14:paraId="0000057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utforsker forskjellene mellom online kommunikasjon og ansikt til ansikt kommunikasjon</w:t>
      </w:r>
    </w:p>
    <w:p w:rsidR="00000000" w:rsidDel="00000000" w:rsidP="00000000" w:rsidRDefault="00000000" w:rsidRPr="00000000" w14:paraId="0000057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Kognitive prosessresultater:</w:t>
      </w:r>
    </w:p>
    <w:p w:rsidR="00000000" w:rsidDel="00000000" w:rsidP="00000000" w:rsidRDefault="00000000" w:rsidRPr="00000000" w14:paraId="0000057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Kjenner online kommunikasjonsverktøy.</w:t>
      </w:r>
    </w:p>
    <w:p w:rsidR="00000000" w:rsidDel="00000000" w:rsidP="00000000" w:rsidRDefault="00000000" w:rsidRPr="00000000" w14:paraId="0000057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Får effektive kommunikasjonsevner ved hjelp av elektroniske kommunikasjonsverktøy.</w:t>
      </w:r>
    </w:p>
    <w:p w:rsidR="00000000" w:rsidDel="00000000" w:rsidP="00000000" w:rsidRDefault="00000000" w:rsidRPr="00000000" w14:paraId="0000057E">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Resultater av den sentrale disiplinen:</w:t>
      </w:r>
    </w:p>
    <w:p w:rsidR="00000000" w:rsidDel="00000000" w:rsidP="00000000" w:rsidRDefault="00000000" w:rsidRPr="00000000" w14:paraId="0000057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Utvikler evnen til å kommunisere effektivt i et digitalt miljø.</w:t>
      </w:r>
    </w:p>
    <w:p w:rsidR="00000000" w:rsidDel="00000000" w:rsidP="00000000" w:rsidRDefault="00000000" w:rsidRPr="00000000" w14:paraId="0000058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 – Vet hvordan man kan gi meningsfulle budskap i elektronisk kommunikasjon</w:t>
      </w:r>
    </w:p>
    <w:p w:rsidR="00000000" w:rsidDel="00000000" w:rsidP="00000000" w:rsidRDefault="00000000" w:rsidRPr="00000000" w14:paraId="0000058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3 - Forstår betydningen av kommunikasjon og samhandling</w:t>
      </w:r>
    </w:p>
    <w:p w:rsidR="00000000" w:rsidDel="00000000" w:rsidP="00000000" w:rsidRDefault="00000000" w:rsidRPr="00000000" w14:paraId="0000058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 Undersøker kommunikasjonsproblemer.</w:t>
      </w:r>
    </w:p>
    <w:p w:rsidR="00000000" w:rsidDel="00000000" w:rsidP="00000000" w:rsidRDefault="00000000" w:rsidRPr="00000000" w14:paraId="0000058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Sosiale produktresultater:</w:t>
      </w:r>
      <w:r w:rsidDel="00000000" w:rsidR="00000000" w:rsidRPr="00000000">
        <w:rPr>
          <w:rtl w:val="0"/>
        </w:rPr>
      </w:r>
    </w:p>
    <w:p w:rsidR="00000000" w:rsidDel="00000000" w:rsidP="00000000" w:rsidRDefault="00000000" w:rsidRPr="00000000" w14:paraId="0000058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Kommunisere, øve på å kommunisere og motta ideer raskt og tydelig</w:t>
      </w:r>
    </w:p>
    <w:p w:rsidR="00000000" w:rsidDel="00000000" w:rsidP="00000000" w:rsidRDefault="00000000" w:rsidRPr="00000000" w14:paraId="0000058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 praksisen med å jobbe sammen for å oppnå et felles mål</w:t>
      </w:r>
    </w:p>
    <w:p w:rsidR="00000000" w:rsidDel="00000000" w:rsidP="00000000" w:rsidRDefault="00000000" w:rsidRPr="00000000" w14:paraId="0000058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Evne til å dele problem- og løsningsorienterte ideer</w:t>
      </w:r>
    </w:p>
    <w:p w:rsidR="00000000" w:rsidDel="00000000" w:rsidP="00000000" w:rsidRDefault="00000000" w:rsidRPr="00000000" w14:paraId="0000058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Evne til å oppfylle sine plikter og ansvar</w:t>
      </w:r>
    </w:p>
    <w:p w:rsidR="00000000" w:rsidDel="00000000" w:rsidP="00000000" w:rsidRDefault="00000000" w:rsidRPr="00000000" w14:paraId="0000058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Evne til å forsvare sine ideer</w:t>
      </w:r>
    </w:p>
    <w:p w:rsidR="00000000" w:rsidDel="00000000" w:rsidP="00000000" w:rsidRDefault="00000000" w:rsidRPr="00000000" w14:paraId="0000058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støtter ideene sine med konkrete argumenter</w:t>
      </w:r>
    </w:p>
    <w:p w:rsidR="00000000" w:rsidDel="00000000" w:rsidP="00000000" w:rsidRDefault="00000000" w:rsidRPr="00000000" w14:paraId="0000058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Presentere produktet effektivt</w:t>
      </w:r>
    </w:p>
    <w:p w:rsidR="00000000" w:rsidDel="00000000" w:rsidP="00000000" w:rsidRDefault="00000000" w:rsidRPr="00000000" w14:paraId="0000058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Forstå viktigheten av samarbeid og samarbeid</w:t>
      </w:r>
    </w:p>
    <w:p w:rsidR="00000000" w:rsidDel="00000000" w:rsidP="00000000" w:rsidRDefault="00000000" w:rsidRPr="00000000" w14:paraId="0000058C">
      <w:pPr>
        <w:spacing w:after="160" w:line="259"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D">
      <w:pPr>
        <w:spacing w:after="160" w:line="259"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E">
      <w:pPr>
        <w:spacing w:after="160" w:line="259"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8F">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Materialer som brukes:</w:t>
      </w:r>
    </w:p>
    <w:p w:rsidR="00000000" w:rsidDel="00000000" w:rsidP="00000000" w:rsidRDefault="00000000" w:rsidRPr="00000000" w14:paraId="00000590">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Ressurser:</w:t>
      </w:r>
    </w:p>
    <w:p w:rsidR="00000000" w:rsidDel="00000000" w:rsidP="00000000" w:rsidRDefault="00000000" w:rsidRPr="00000000" w14:paraId="00000591">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Læringsmetoder og teknikker</w:t>
      </w:r>
    </w:p>
    <w:p w:rsidR="00000000" w:rsidDel="00000000" w:rsidP="00000000" w:rsidRDefault="00000000" w:rsidRPr="00000000" w14:paraId="0000059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Kreativt drama , Rollespill , Improvisasjon</w:t>
      </w:r>
    </w:p>
    <w:p w:rsidR="00000000" w:rsidDel="00000000" w:rsidP="00000000" w:rsidRDefault="00000000" w:rsidRPr="00000000" w14:paraId="00000593">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Problembasert læringsmetode</w:t>
      </w:r>
      <w:r w:rsidDel="00000000" w:rsidR="00000000" w:rsidRPr="00000000">
        <w:rPr>
          <w:rtl w:val="0"/>
        </w:rPr>
      </w:r>
    </w:p>
    <w:p w:rsidR="00000000" w:rsidDel="00000000" w:rsidP="00000000" w:rsidRDefault="00000000" w:rsidRPr="00000000" w14:paraId="0000059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Teknisk; </w:t>
      </w:r>
      <w:r w:rsidDel="00000000" w:rsidR="00000000" w:rsidRPr="00000000">
        <w:rPr>
          <w:rFonts w:ascii="Century Gothic" w:cs="Century Gothic" w:eastAsia="Century Gothic" w:hAnsi="Century Gothic"/>
          <w:sz w:val="24"/>
          <w:szCs w:val="24"/>
          <w:rtl w:val="0"/>
        </w:rPr>
        <w:t xml:space="preserve">Idémyldring, samarbeid</w:t>
      </w:r>
      <w:r w:rsidDel="00000000" w:rsidR="00000000" w:rsidRPr="00000000">
        <w:rPr>
          <w:rtl w:val="0"/>
        </w:rPr>
      </w:r>
    </w:p>
    <w:p w:rsidR="00000000" w:rsidDel="00000000" w:rsidP="00000000" w:rsidRDefault="00000000" w:rsidRPr="00000000" w14:paraId="0000059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Grupper som anses å ha blitt dannet under aktiviteten:</w:t>
      </w:r>
    </w:p>
    <w:p w:rsidR="00000000" w:rsidDel="00000000" w:rsidP="00000000" w:rsidRDefault="00000000" w:rsidRPr="00000000" w14:paraId="0000059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Klassen vil bli delt inn i 5 grupper/par på 5 elever hver.</w:t>
      </w:r>
    </w:p>
    <w:p w:rsidR="00000000" w:rsidDel="00000000" w:rsidP="00000000" w:rsidRDefault="00000000" w:rsidRPr="00000000" w14:paraId="0000059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Implementeringsfasen</w:t>
      </w:r>
      <w:r w:rsidDel="00000000" w:rsidR="00000000" w:rsidRPr="00000000">
        <w:rPr>
          <w:rtl w:val="0"/>
        </w:rPr>
      </w:r>
    </w:p>
    <w:p w:rsidR="00000000" w:rsidDel="00000000" w:rsidP="00000000" w:rsidRDefault="00000000" w:rsidRPr="00000000" w14:paraId="0000059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Forberedelsesfasen</w:t>
      </w:r>
    </w:p>
    <w:p w:rsidR="00000000" w:rsidDel="00000000" w:rsidP="00000000" w:rsidRDefault="00000000" w:rsidRPr="00000000" w14:paraId="00000599">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Oppvarming / Forberedelse</w:t>
      </w:r>
    </w:p>
    <w:p w:rsidR="00000000" w:rsidDel="00000000" w:rsidP="00000000" w:rsidRDefault="00000000" w:rsidRPr="00000000" w14:paraId="0000059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1: </w:t>
      </w:r>
    </w:p>
    <w:p w:rsidR="00000000" w:rsidDel="00000000" w:rsidP="00000000" w:rsidRDefault="00000000" w:rsidRPr="00000000" w14:paraId="0000059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inviterer deltakerne til sirkelen. Deltakerne går fritt i lokalet akkompagnert av musikk. Instruert til ikke å se på noen mens du går. Når musikken stopper, hilser hun/han på personen foran seg med et lite smil. Han / hun går igjen, og denne gangen gjør en tommel opp-gest til personen som kommer foran ham / henne. De går igjen og sier navnet sitt ved å håndhilse på personen foran dem. Han/hun fortsetter å gå igjen. Hils med føttene....etc.</w:t>
      </w:r>
    </w:p>
    <w:p w:rsidR="00000000" w:rsidDel="00000000" w:rsidP="00000000" w:rsidRDefault="00000000" w:rsidRPr="00000000" w14:paraId="0000059C">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2 : </w:t>
      </w:r>
    </w:p>
    <w:p w:rsidR="00000000" w:rsidDel="00000000" w:rsidP="00000000" w:rsidRDefault="00000000" w:rsidRPr="00000000" w14:paraId="0000059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blir spurt om hvilke verktøy de bruker i elektronisk kommunikasjon. Svarene skapes på tavlen i form av et konseptkart.</w:t>
      </w:r>
    </w:p>
    <w:p w:rsidR="00000000" w:rsidDel="00000000" w:rsidP="00000000" w:rsidRDefault="00000000" w:rsidRPr="00000000" w14:paraId="0000059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AKTIVITET 3</w:t>
      </w:r>
      <w:r w:rsidDel="00000000" w:rsidR="00000000" w:rsidRPr="00000000">
        <w:rPr>
          <w:rFonts w:ascii="Century Gothic" w:cs="Century Gothic" w:eastAsia="Century Gothic" w:hAnsi="Century Gothic"/>
          <w:sz w:val="24"/>
          <w:szCs w:val="24"/>
          <w:rtl w:val="0"/>
        </w:rPr>
        <w:t xml:space="preserve">: Skriv en enkel setning som elevene kan se, og les deretter setningen med forskjellige toner. Skriv for eksempel "Det var flott" og les det i følgende toner: nøytral, spent, sarkastisk, ubesluttsom, etc.</w:t>
      </w:r>
    </w:p>
    <w:p w:rsidR="00000000" w:rsidDel="00000000" w:rsidP="00000000" w:rsidRDefault="00000000" w:rsidRPr="00000000" w14:paraId="0000059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Diskuter med elevene hvordan tonen mangler når vi sender meldinger på nettet, slik at meldingen kan mistolkes. Diskuter hvilke andre elementer som mangler når kommunikasjonen foregår på nett.</w:t>
      </w:r>
    </w:p>
    <w:p w:rsidR="00000000" w:rsidDel="00000000" w:rsidP="00000000" w:rsidRDefault="00000000" w:rsidRPr="00000000" w14:paraId="000005A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 elevene foreslå hva de kan legge til i meldingen for å formidle betydningen av meldingen i fravær av avsenderens tone, ansiktsuttrykk og kroppsspråk.</w:t>
      </w:r>
    </w:p>
    <w:p w:rsidR="00000000" w:rsidDel="00000000" w:rsidP="00000000" w:rsidRDefault="00000000" w:rsidRPr="00000000" w14:paraId="000005A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elevene arbeide i par eller små grupper, og la elevene komme med sine egne eksempler på meldinger som kan feiltolkes. Bruk setninger, forkortelser, tegnsetting, etc. for å hjelpe avsenderen med å formidle sin sanne betydning. Oppfordre elevene til å holde seg til positive budskap. Be elevene dele sine eksempler.</w:t>
      </w:r>
    </w:p>
    <w:p w:rsidR="00000000" w:rsidDel="00000000" w:rsidP="00000000" w:rsidRDefault="00000000" w:rsidRPr="00000000" w14:paraId="000005A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Før du hopper til konklusjoner om deres betydning, diskuter måter å håndtere elektroniske meldinger som kan feiltolkes. For eksempel kan elevene sjekke bokstavelig mening med avsenderen, stoppe og tenke på ting fra avsenderens perspektiv før de antar meningen osv.</w:t>
      </w:r>
    </w:p>
    <w:p w:rsidR="00000000" w:rsidDel="00000000" w:rsidP="00000000" w:rsidRDefault="00000000" w:rsidRPr="00000000" w14:paraId="000005A3">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Delevaluering:</w:t>
      </w:r>
    </w:p>
    <w:p w:rsidR="00000000" w:rsidDel="00000000" w:rsidP="00000000" w:rsidRDefault="00000000" w:rsidRPr="00000000" w14:paraId="000005A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er de forskjellige og lignende aspektene ved online kommunikasjon og ansikt til ansikt kommunikasjon?</w:t>
      </w:r>
    </w:p>
    <w:p w:rsidR="00000000" w:rsidDel="00000000" w:rsidP="00000000" w:rsidRDefault="00000000" w:rsidRPr="00000000" w14:paraId="000005A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6.2.1: Animasjon</w:t>
      </w:r>
    </w:p>
    <w:p w:rsidR="00000000" w:rsidDel="00000000" w:rsidP="00000000" w:rsidRDefault="00000000" w:rsidRPr="00000000" w14:paraId="000005A6">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ARRANGEMENT:</w:t>
      </w:r>
    </w:p>
    <w:p w:rsidR="00000000" w:rsidDel="00000000" w:rsidP="00000000" w:rsidRDefault="00000000" w:rsidRPr="00000000" w14:paraId="000005A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Trinn 1</w:t>
      </w:r>
      <w:r w:rsidDel="00000000" w:rsidR="00000000" w:rsidRPr="00000000">
        <w:rPr>
          <w:rFonts w:ascii="Century Gothic" w:cs="Century Gothic" w:eastAsia="Century Gothic" w:hAnsi="Century Gothic"/>
          <w:sz w:val="24"/>
          <w:szCs w:val="24"/>
          <w:rtl w:val="0"/>
        </w:rPr>
        <w:t xml:space="preserve">: Instruktørleder deler elevene inn i grupper på 4 hver. Hver gruppe får en av følgende situasjoner. Og de blir bedt om å lage en animasjon i henhold til situasjonen skrevet i hendene. Det sies at de definitivt ikke bør bruke følelser, bevegelser og ansiktsuttrykk mens de animerer.</w:t>
      </w:r>
    </w:p>
    <w:p w:rsidR="00000000" w:rsidDel="00000000" w:rsidP="00000000" w:rsidRDefault="00000000" w:rsidRPr="00000000" w14:paraId="000005A8">
      <w:pPr>
        <w:numPr>
          <w:ilvl w:val="0"/>
          <w:numId w:val="14"/>
        </w:numPr>
        <w:spacing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Moren din sa at det var mat i ovnen da du forlot huset, og at du skulle slå av ovnen etter en halvtime. Du var nedsenket i spillet med vennene dine og glemte å slå av ovnen. Du hørte lukten fra kjøkkenet en stund, og du løp til kjøkkenet med vennene dine.</w:t>
      </w:r>
    </w:p>
    <w:p w:rsidR="00000000" w:rsidDel="00000000" w:rsidP="00000000" w:rsidRDefault="00000000" w:rsidRPr="00000000" w14:paraId="000005A9">
      <w:pPr>
        <w:numPr>
          <w:ilvl w:val="0"/>
          <w:numId w:val="14"/>
        </w:numPr>
        <w:spacing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ser på TV hjemme med søsknene dine. Du har en time TV om dagen. Men alle vil se et annet program. Hva ville du gjort? Gjenopplive diskusjonsøyeblikket</w:t>
      </w:r>
    </w:p>
    <w:p w:rsidR="00000000" w:rsidDel="00000000" w:rsidP="00000000" w:rsidRDefault="00000000" w:rsidRPr="00000000" w14:paraId="000005AA">
      <w:pPr>
        <w:numPr>
          <w:ilvl w:val="0"/>
          <w:numId w:val="14"/>
        </w:numPr>
        <w:spacing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var kandidat til presidentvalget i 3. klasse, og du vant. Du feirer med vennene dine som støtter deg. På den tiden sa en av de andre kandidatene at du ikke fortjente å vinne. Gjenskap hendelsen.</w:t>
      </w:r>
    </w:p>
    <w:p w:rsidR="00000000" w:rsidDel="00000000" w:rsidP="00000000" w:rsidRDefault="00000000" w:rsidRPr="00000000" w14:paraId="000005AB">
      <w:pPr>
        <w:numPr>
          <w:ilvl w:val="0"/>
          <w:numId w:val="14"/>
        </w:numPr>
        <w:spacing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din ga deg en oppgave i naturfagsklassen som du må jobbe med i en gruppe. En av bandkameratene dine ønsker ikke å oppfylle sine plikter og ansvar uansett hva du gjør. Du samlet deg som en gruppe og bestemte deg for å snakke med vennen din. Gjenopplive taleøyeblikket.</w:t>
      </w:r>
    </w:p>
    <w:p w:rsidR="00000000" w:rsidDel="00000000" w:rsidP="00000000" w:rsidRDefault="00000000" w:rsidRPr="00000000" w14:paraId="000005AC">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Trinn 2; </w:t>
      </w:r>
      <w:r w:rsidDel="00000000" w:rsidR="00000000" w:rsidRPr="00000000">
        <w:rPr>
          <w:rFonts w:ascii="Century Gothic" w:cs="Century Gothic" w:eastAsia="Century Gothic" w:hAnsi="Century Gothic"/>
          <w:sz w:val="24"/>
          <w:szCs w:val="24"/>
          <w:rtl w:val="0"/>
        </w:rPr>
        <w:t xml:space="preserve">Studentene blir bedt om å gjenskape de ovennevnte situasjonene ved å bruke sine følelser, bevegelser og ansiktsuttrykk i andre trinn.</w:t>
      </w:r>
      <w:r w:rsidDel="00000000" w:rsidR="00000000" w:rsidRPr="00000000">
        <w:rPr>
          <w:rtl w:val="0"/>
        </w:rPr>
      </w:r>
    </w:p>
    <w:p w:rsidR="00000000" w:rsidDel="00000000" w:rsidP="00000000" w:rsidRDefault="00000000" w:rsidRPr="00000000" w14:paraId="000005AD">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Interimevaluering: </w:t>
      </w:r>
      <w:r w:rsidDel="00000000" w:rsidR="00000000" w:rsidRPr="00000000">
        <w:rPr>
          <w:rFonts w:ascii="Century Gothic" w:cs="Century Gothic" w:eastAsia="Century Gothic" w:hAnsi="Century Gothic"/>
          <w:sz w:val="24"/>
          <w:szCs w:val="24"/>
          <w:rtl w:val="0"/>
        </w:rPr>
        <w:t xml:space="preserve">Hva er forskjellene mellom de to animasjonene? Stor gruppediskusjon ved å stille spørsmål</w:t>
      </w:r>
      <w:r w:rsidDel="00000000" w:rsidR="00000000" w:rsidRPr="00000000">
        <w:rPr>
          <w:rtl w:val="0"/>
        </w:rPr>
      </w:r>
    </w:p>
    <w:p w:rsidR="00000000" w:rsidDel="00000000" w:rsidP="00000000" w:rsidRDefault="00000000" w:rsidRPr="00000000" w14:paraId="000005A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Trinn 3: </w:t>
      </w:r>
      <w:r w:rsidDel="00000000" w:rsidR="00000000" w:rsidRPr="00000000">
        <w:rPr>
          <w:rFonts w:ascii="Century Gothic" w:cs="Century Gothic" w:eastAsia="Century Gothic" w:hAnsi="Century Gothic"/>
          <w:sz w:val="24"/>
          <w:szCs w:val="24"/>
          <w:rtl w:val="0"/>
        </w:rPr>
        <w:t xml:space="preserve">Hver gruppe skriver en e-post om de samme situasjonene for å rapportere og løse nettproblemet. Det som er skrevet diskuteres med hele gruppen, og det diskuteres om budskapet han ønsker å gi blir formidlet riktig.</w:t>
      </w:r>
    </w:p>
    <w:p w:rsidR="00000000" w:rsidDel="00000000" w:rsidP="00000000" w:rsidRDefault="00000000" w:rsidRPr="00000000" w14:paraId="000005AF">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6.3. </w:t>
      </w:r>
      <w:r w:rsidDel="00000000" w:rsidR="00000000" w:rsidRPr="00000000">
        <w:rPr>
          <w:rFonts w:ascii="Century Gothic" w:cs="Century Gothic" w:eastAsia="Century Gothic" w:hAnsi="Century Gothic"/>
          <w:color w:val="000000"/>
          <w:sz w:val="24"/>
          <w:szCs w:val="24"/>
          <w:rtl w:val="0"/>
        </w:rPr>
        <w:t xml:space="preserve">Få informasjon (ledende spørsmål)</w:t>
      </w:r>
    </w:p>
    <w:p w:rsidR="00000000" w:rsidDel="00000000" w:rsidP="00000000" w:rsidRDefault="00000000" w:rsidRPr="00000000" w14:paraId="000005B0">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Læreren oppsummerer kort de elektroniske kommunikasjonsverktøyene og hva de brukes til.</w:t>
      </w:r>
    </w:p>
    <w:p w:rsidR="00000000" w:rsidDel="00000000" w:rsidP="00000000" w:rsidRDefault="00000000" w:rsidRPr="00000000" w14:paraId="000005B1">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Deltakerne blir stilt følgende spørsmål:</w:t>
      </w:r>
    </w:p>
    <w:p w:rsidR="00000000" w:rsidDel="00000000" w:rsidP="00000000" w:rsidRDefault="00000000" w:rsidRPr="00000000" w14:paraId="000005B2">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Hvilket online verktøy bruker du mest?</w:t>
      </w:r>
    </w:p>
    <w:p w:rsidR="00000000" w:rsidDel="00000000" w:rsidP="00000000" w:rsidRDefault="00000000" w:rsidRPr="00000000" w14:paraId="000005B3">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Hva legger du merke til når du bruker elektroniske verktøy?</w:t>
      </w:r>
    </w:p>
    <w:p w:rsidR="00000000" w:rsidDel="00000000" w:rsidP="00000000" w:rsidRDefault="00000000" w:rsidRPr="00000000" w14:paraId="000005B4">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6.4. </w:t>
      </w:r>
      <w:r w:rsidDel="00000000" w:rsidR="00000000" w:rsidRPr="00000000">
        <w:rPr>
          <w:rFonts w:ascii="Century Gothic" w:cs="Century Gothic" w:eastAsia="Century Gothic" w:hAnsi="Century Gothic"/>
          <w:color w:val="000000"/>
          <w:sz w:val="24"/>
          <w:szCs w:val="24"/>
          <w:rtl w:val="0"/>
        </w:rPr>
        <w:t xml:space="preserve">Utvikle ideer og identifisere behov for problemet</w:t>
      </w:r>
    </w:p>
    <w:p w:rsidR="00000000" w:rsidDel="00000000" w:rsidP="00000000" w:rsidRDefault="00000000" w:rsidRPr="00000000" w14:paraId="000005B5">
      <w:pPr>
        <w:spacing w:after="160" w:line="259" w:lineRule="auto"/>
        <w:jc w:val="both"/>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color w:val="000000"/>
          <w:sz w:val="24"/>
          <w:szCs w:val="24"/>
          <w:rtl w:val="0"/>
        </w:rPr>
        <w:t xml:space="preserve">Hvilke problemer kan vi støte på når vi bruker elektroniske verktøy?</w:t>
      </w:r>
      <w:r w:rsidDel="00000000" w:rsidR="00000000" w:rsidRPr="00000000">
        <w:rPr>
          <w:rtl w:val="0"/>
        </w:rPr>
      </w:r>
    </w:p>
    <w:p w:rsidR="00000000" w:rsidDel="00000000" w:rsidP="00000000" w:rsidRDefault="00000000" w:rsidRPr="00000000" w14:paraId="000005B6">
      <w:pPr>
        <w:spacing w:after="160" w:line="259" w:lineRule="auto"/>
        <w:jc w:val="both"/>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6.5. Produktutvikling:</w:t>
      </w:r>
    </w:p>
    <w:p w:rsidR="00000000" w:rsidDel="00000000" w:rsidP="00000000" w:rsidRDefault="00000000" w:rsidRPr="00000000" w14:paraId="000005B7">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Forbered som gruppe en presentasjon som introduserer et nettbasert verktøy etter eget valg. Angi minst tre punkter om hva vi bør være oppmerksomme på når vi bruker disse verktøyene i presentasjonen.</w:t>
      </w:r>
    </w:p>
    <w:p w:rsidR="00000000" w:rsidDel="00000000" w:rsidP="00000000" w:rsidRDefault="00000000" w:rsidRPr="00000000" w14:paraId="000005B8">
      <w:pPr>
        <w:spacing w:after="160" w:line="259" w:lineRule="auto"/>
        <w:jc w:val="both"/>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color w:val="000000"/>
          <w:sz w:val="24"/>
          <w:szCs w:val="24"/>
          <w:rtl w:val="0"/>
        </w:rPr>
        <w:t xml:space="preserve"> </w:t>
      </w:r>
      <w:r w:rsidDel="00000000" w:rsidR="00000000" w:rsidRPr="00000000">
        <w:rPr>
          <w:rFonts w:ascii="Century Gothic" w:cs="Century Gothic" w:eastAsia="Century Gothic" w:hAnsi="Century Gothic"/>
          <w:b w:val="1"/>
          <w:color w:val="000000"/>
          <w:sz w:val="24"/>
          <w:szCs w:val="24"/>
          <w:rtl w:val="0"/>
        </w:rPr>
        <w:t xml:space="preserve">Deling og speiling</w:t>
      </w:r>
    </w:p>
    <w:p w:rsidR="00000000" w:rsidDel="00000000" w:rsidP="00000000" w:rsidRDefault="00000000" w:rsidRPr="00000000" w14:paraId="000005B9">
      <w:pPr>
        <w:spacing w:after="160" w:line="259" w:lineRule="auto"/>
        <w:jc w:val="both"/>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color w:val="000000"/>
          <w:sz w:val="24"/>
          <w:szCs w:val="24"/>
          <w:rtl w:val="0"/>
        </w:rPr>
        <w:t xml:space="preserve">Gruppene deler arbeidet sitt med klassen. Publikum oppfordres til å bidra og stille spørsmål.</w:t>
      </w:r>
      <w:r w:rsidDel="00000000" w:rsidR="00000000" w:rsidRPr="00000000">
        <w:rPr>
          <w:rtl w:val="0"/>
        </w:rPr>
      </w:r>
    </w:p>
    <w:p w:rsidR="00000000" w:rsidDel="00000000" w:rsidP="00000000" w:rsidRDefault="00000000" w:rsidRPr="00000000" w14:paraId="000005B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w:t>
      </w:r>
    </w:p>
    <w:p w:rsidR="00000000" w:rsidDel="00000000" w:rsidP="00000000" w:rsidRDefault="00000000" w:rsidRPr="00000000" w14:paraId="000005B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Sammen med gruppen kan du lage et konseptkart over elektroniske verktøy som inneholder det du har lært i løpet av denne leksjonen.</w:t>
      </w:r>
    </w:p>
    <w:p w:rsidR="00000000" w:rsidDel="00000000" w:rsidP="00000000" w:rsidRDefault="00000000" w:rsidRPr="00000000" w14:paraId="000005B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16980" cy="876300"/>
                <wp:effectExtent b="0" l="0" r="0" t="0"/>
                <wp:docPr id="491" name=""/>
                <a:graphic>
                  <a:graphicData uri="http://schemas.microsoft.com/office/word/2010/wordprocessingGroup">
                    <wpg:wgp>
                      <wpg:cNvGrpSpPr/>
                      <wpg:grpSpPr>
                        <a:xfrm>
                          <a:off x="2174800" y="3329125"/>
                          <a:ext cx="6316980" cy="876300"/>
                          <a:chOff x="2174800" y="3329125"/>
                          <a:chExt cx="6329700" cy="889200"/>
                        </a:xfrm>
                      </wpg:grpSpPr>
                      <wpg:grpSp>
                        <wpg:cNvGrpSpPr/>
                        <wpg:grpSpPr>
                          <a:xfrm>
                            <a:off x="2187510" y="3341850"/>
                            <a:ext cx="6316980" cy="876300"/>
                            <a:chOff x="0" y="0"/>
                            <a:chExt cx="6329700" cy="889025"/>
                          </a:xfrm>
                        </wpg:grpSpPr>
                        <wps:wsp>
                          <wps:cNvSpPr/>
                          <wps:cNvPr id="3" name="Shape 3"/>
                          <wps:spPr>
                            <a:xfrm>
                              <a:off x="0" y="0"/>
                              <a:ext cx="6329700" cy="889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16980" cy="876300"/>
                              <a:chOff x="0" y="0"/>
                              <a:chExt cx="6316980" cy="876300"/>
                            </a:xfrm>
                          </wpg:grpSpPr>
                          <wps:wsp>
                            <wps:cNvSpPr/>
                            <wps:cNvPr id="120" name="Shape 120"/>
                            <wps:spPr>
                              <a:xfrm>
                                <a:off x="0" y="0"/>
                                <a:ext cx="6316975" cy="87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rot="5400000">
                                <a:off x="3945026" y="-1583283"/>
                                <a:ext cx="701040" cy="4042867"/>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2274113" y="121852"/>
                                <a:ext cx="4008645" cy="632596"/>
                              </a:xfrm>
                              <a:prstGeom prst="rect">
                                <a:avLst/>
                              </a:prstGeom>
                              <a:noFill/>
                              <a:ln>
                                <a:noFill/>
                              </a:ln>
                            </wps:spPr>
                            <wps:txbx>
                              <w:txbxContent>
                                <w:p w:rsidR="00000000" w:rsidDel="00000000" w:rsidP="00000000" w:rsidRDefault="00000000" w:rsidRPr="00000000">
                                  <w:pPr>
                                    <w:spacing w:after="0" w:before="0" w:line="215.00000953674316"/>
                                    <w:ind w:left="270" w:right="0" w:firstLine="460"/>
                                    <w:jc w:val="left"/>
                                    <w:textDirection w:val="btLr"/>
                                  </w:pPr>
                                  <w:r w:rsidDel="00000000" w:rsidR="00000000" w:rsidRPr="00000000">
                                    <w:rPr>
                                      <w:rFonts w:ascii="Calibri" w:cs="Calibri" w:eastAsia="Calibri" w:hAnsi="Calibri"/>
                                      <w:b w:val="1"/>
                                      <w:i w:val="0"/>
                                      <w:smallCaps w:val="0"/>
                                      <w:strike w:val="0"/>
                                      <w:color w:val="000000"/>
                                      <w:sz w:val="38"/>
                                      <w:vertAlign w:val="baseline"/>
                                    </w:rPr>
                                    <w:t xml:space="preserve">Hvordan bli en effektiv leder?</w:t>
                                  </w:r>
                                </w:p>
                              </w:txbxContent>
                            </wps:txbx>
                            <wps:bodyPr anchorCtr="0" anchor="ctr" bIns="36175" lIns="72375" spcFirstLastPara="1" rIns="72375" wrap="square" tIns="36175">
                              <a:noAutofit/>
                            </wps:bodyPr>
                          </wps:wsp>
                          <wps:wsp>
                            <wps:cNvSpPr/>
                            <wps:cNvPr id="123" name="Shape 123"/>
                            <wps:spPr>
                              <a:xfrm>
                                <a:off x="0" y="0"/>
                                <a:ext cx="2274112" cy="87630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42777" y="42777"/>
                                <a:ext cx="2188558" cy="79074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Leksjonsplan 13</w:t>
                                  </w:r>
                                </w:p>
                              </w:txbxContent>
                            </wps:txbx>
                            <wps:bodyPr anchorCtr="0" anchor="ctr" bIns="49525" lIns="99050" spcFirstLastPara="1" rIns="99050" wrap="square" tIns="49525">
                              <a:noAutofit/>
                            </wps:bodyPr>
                          </wps:wsp>
                        </wpg:grpSp>
                      </wpg:grpSp>
                    </wpg:wgp>
                  </a:graphicData>
                </a:graphic>
              </wp:inline>
            </w:drawing>
          </mc:Choice>
          <mc:Fallback>
            <w:drawing>
              <wp:inline distB="0" distT="0" distL="0" distR="0">
                <wp:extent cx="6316980" cy="876300"/>
                <wp:effectExtent b="0" l="0" r="0" t="0"/>
                <wp:docPr id="491" name="image65.png"/>
                <a:graphic>
                  <a:graphicData uri="http://schemas.openxmlformats.org/drawingml/2006/picture">
                    <pic:pic>
                      <pic:nvPicPr>
                        <pic:cNvPr id="0" name="image65.png"/>
                        <pic:cNvPicPr preferRelativeResize="0"/>
                      </pic:nvPicPr>
                      <pic:blipFill>
                        <a:blip r:embed="rId116"/>
                        <a:srcRect/>
                        <a:stretch>
                          <a:fillRect/>
                        </a:stretch>
                      </pic:blipFill>
                      <pic:spPr>
                        <a:xfrm>
                          <a:off x="0" y="0"/>
                          <a:ext cx="6316980" cy="876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C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3">
      <w:pPr>
        <w:pStyle w:val="Heading3"/>
        <w:rPr>
          <w:rFonts w:ascii="Century Gothic" w:cs="Century Gothic" w:eastAsia="Century Gothic" w:hAnsi="Century Gothic"/>
          <w:b w:val="0"/>
          <w:sz w:val="24"/>
          <w:szCs w:val="24"/>
        </w:rPr>
      </w:pPr>
      <w:bookmarkStart w:colFirst="0" w:colLast="0" w:name="_heading=h.147n2zr" w:id="30"/>
      <w:bookmarkEnd w:id="30"/>
      <w:r w:rsidDel="00000000" w:rsidR="00000000" w:rsidRPr="00000000">
        <w:rPr>
          <w:rFonts w:ascii="Century Gothic" w:cs="Century Gothic" w:eastAsia="Century Gothic" w:hAnsi="Century Gothic"/>
          <w:b w:val="0"/>
          <w:sz w:val="24"/>
          <w:szCs w:val="24"/>
          <w:rtl w:val="0"/>
        </w:rPr>
        <w:t xml:space="preserve">Leksjonsplan 13: Hvordan bli en effektiv leder? </w:t>
      </w:r>
    </w:p>
    <w:p w:rsidR="00000000" w:rsidDel="00000000" w:rsidP="00000000" w:rsidRDefault="00000000" w:rsidRPr="00000000" w14:paraId="000005C4">
      <w:pPr>
        <w:pStyle w:val="Heading3"/>
        <w:rPr>
          <w:rFonts w:ascii="Century Gothic" w:cs="Century Gothic" w:eastAsia="Century Gothic" w:hAnsi="Century Gothic"/>
          <w:b w:val="0"/>
          <w:sz w:val="24"/>
          <w:szCs w:val="24"/>
        </w:rPr>
      </w:pPr>
      <w:r w:rsidDel="00000000" w:rsidR="00000000" w:rsidRPr="00000000">
        <w:rPr>
          <w:rtl w:val="0"/>
        </w:rPr>
      </w:r>
    </w:p>
    <w:p w:rsidR="00000000" w:rsidDel="00000000" w:rsidP="00000000" w:rsidRDefault="00000000" w:rsidRPr="00000000" w14:paraId="000005C5">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LEKSJON: SOSIAL Emosjonell LÆRING</w:t>
      </w:r>
    </w:p>
    <w:p w:rsidR="00000000" w:rsidDel="00000000" w:rsidP="00000000" w:rsidRDefault="00000000" w:rsidRPr="00000000" w14:paraId="000005C6">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Hvordan bli en effektiv leder?</w:t>
      </w:r>
    </w:p>
    <w:p w:rsidR="00000000" w:rsidDel="00000000" w:rsidP="00000000" w:rsidRDefault="00000000" w:rsidRPr="00000000" w14:paraId="000005C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Gruppe: Primær </w:t>
      </w:r>
    </w:p>
    <w:p w:rsidR="00000000" w:rsidDel="00000000" w:rsidP="00000000" w:rsidRDefault="00000000" w:rsidRPr="00000000" w14:paraId="000005C8">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Varighet: 60 minutter</w:t>
      </w:r>
    </w:p>
    <w:p w:rsidR="00000000" w:rsidDel="00000000" w:rsidP="00000000" w:rsidRDefault="00000000" w:rsidRPr="00000000" w14:paraId="000005C9">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Metode/teknikker: Rollespill Improvisasjon, stillbilde, skriving i en rolle</w:t>
      </w:r>
    </w:p>
    <w:p w:rsidR="00000000" w:rsidDel="00000000" w:rsidP="00000000" w:rsidRDefault="00000000" w:rsidRPr="00000000" w14:paraId="000005CA">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Verktøy – Verktøy: Et tomt klasserom, musikkspiller</w:t>
      </w:r>
    </w:p>
    <w:p w:rsidR="00000000" w:rsidDel="00000000" w:rsidP="00000000" w:rsidRDefault="00000000" w:rsidRPr="00000000" w14:paraId="000005CB">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Prestasjoner:</w:t>
      </w:r>
    </w:p>
    <w:p w:rsidR="00000000" w:rsidDel="00000000" w:rsidP="00000000" w:rsidRDefault="00000000" w:rsidRPr="00000000" w14:paraId="000005CC">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Kjenner egenskapene en god leder bør ha</w:t>
      </w:r>
      <w:r w:rsidDel="00000000" w:rsidR="00000000" w:rsidRPr="00000000">
        <w:rPr>
          <w:rtl w:val="0"/>
        </w:rPr>
      </w:r>
    </w:p>
    <w:p w:rsidR="00000000" w:rsidDel="00000000" w:rsidP="00000000" w:rsidRDefault="00000000" w:rsidRPr="00000000" w14:paraId="000005CD">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Erkjenner at ledere bør ha effektive kommunikasjonsevner.</w:t>
      </w:r>
    </w:p>
    <w:p w:rsidR="00000000" w:rsidDel="00000000" w:rsidP="00000000" w:rsidRDefault="00000000" w:rsidRPr="00000000" w14:paraId="000005CE">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PROSESS:</w:t>
      </w:r>
    </w:p>
    <w:p w:rsidR="00000000" w:rsidDel="00000000" w:rsidP="00000000" w:rsidRDefault="00000000" w:rsidRPr="00000000" w14:paraId="000005CF">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 FORBEREDELSE / Oppvarming</w:t>
      </w:r>
    </w:p>
    <w:p w:rsidR="00000000" w:rsidDel="00000000" w:rsidP="00000000" w:rsidRDefault="00000000" w:rsidRPr="00000000" w14:paraId="000005D0">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1: Speil</w:t>
      </w:r>
    </w:p>
    <w:p w:rsidR="00000000" w:rsidDel="00000000" w:rsidP="00000000" w:rsidRDefault="00000000" w:rsidRPr="00000000" w14:paraId="000005D1">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går fritt og matcher den nærmeste med stoppkommandoen. En av ektefellene bestemmer seg for å være A og en skal være B. As speil B inntar rollen som personen foran speilet. Arbeidet fortsetter med musikalsk akkompagnement. Ektefeller bytter roller.</w:t>
      </w:r>
    </w:p>
    <w:p w:rsidR="00000000" w:rsidDel="00000000" w:rsidP="00000000" w:rsidRDefault="00000000" w:rsidRPr="00000000" w14:paraId="000005D2">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1: Frys / Fortsett</w:t>
      </w:r>
    </w:p>
    <w:p w:rsidR="00000000" w:rsidDel="00000000" w:rsidP="00000000" w:rsidRDefault="00000000" w:rsidRPr="00000000" w14:paraId="000005D3">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ber dem gå fritt i gruppen. Med lederens direktiv spres gruppen til stedet i like avstand fra hverandre. Når lederen sier "fortsett", går deltakerne. Når lederen sier "Frys", prøver han å stoppe samtidig. Etter å ha fortsatt en stund, blir deltakerne delt inn i to grupper. De blir bedt om å prøve å gå og stå samtidig uten instruksjoner.</w:t>
      </w:r>
    </w:p>
    <w:p w:rsidR="00000000" w:rsidDel="00000000" w:rsidP="00000000" w:rsidRDefault="00000000" w:rsidRPr="00000000" w14:paraId="000005D4">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Delevaluering:</w:t>
      </w:r>
    </w:p>
    <w:p w:rsidR="00000000" w:rsidDel="00000000" w:rsidP="00000000" w:rsidRDefault="00000000" w:rsidRPr="00000000" w14:paraId="000005D5">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slags strategi satte du mens du gjorde aktiviteten uten direktiv?</w:t>
      </w:r>
    </w:p>
    <w:p w:rsidR="00000000" w:rsidDel="00000000" w:rsidP="00000000" w:rsidRDefault="00000000" w:rsidRPr="00000000" w14:paraId="000005D6">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Hvem tok initiativet?</w:t>
      </w:r>
    </w:p>
    <w:p w:rsidR="00000000" w:rsidDel="00000000" w:rsidP="00000000" w:rsidRDefault="00000000" w:rsidRPr="00000000" w14:paraId="000005D7">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Har du identifisert en leder?</w:t>
      </w:r>
    </w:p>
    <w:p w:rsidR="00000000" w:rsidDel="00000000" w:rsidP="00000000" w:rsidRDefault="00000000" w:rsidRPr="00000000" w14:paraId="000005D8">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Dukket lederen opp spontant?</w:t>
      </w:r>
    </w:p>
    <w:p w:rsidR="00000000" w:rsidDel="00000000" w:rsidP="00000000" w:rsidRDefault="00000000" w:rsidRPr="00000000" w14:paraId="000005D9">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Er det å «ta ansvar for gruppen» noe av det som kjennetegner en leder?</w:t>
      </w:r>
    </w:p>
    <w:p w:rsidR="00000000" w:rsidDel="00000000" w:rsidP="00000000" w:rsidRDefault="00000000" w:rsidRPr="00000000" w14:paraId="000005DA">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 andre personlighetstrekk bør en leder ha?</w:t>
      </w:r>
    </w:p>
    <w:p w:rsidR="00000000" w:rsidDel="00000000" w:rsidP="00000000" w:rsidRDefault="00000000" w:rsidRPr="00000000" w14:paraId="000005DB">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C">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3: Følg håndflaten</w:t>
      </w:r>
    </w:p>
    <w:p w:rsidR="00000000" w:rsidDel="00000000" w:rsidP="00000000" w:rsidRDefault="00000000" w:rsidRPr="00000000" w14:paraId="000005DD">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går fritt og blir sammen med nærmeste person med stoppkommandoen til lederen. Ektefellene bestemmer seg for å være A og B mellom dem. Alar holder åpne håndflater mot Bs i øyehøyde med Bs. Bs må følge A's uten å miste øyekontakt med As håndflater. A går enten der de er eller i rommet. B-ene følger dem. De skal bevege seg sakte. (En langsom musikk kan spilles) Etter en stund skifter A-er og B-er roller og aktiviteten fortsetter.</w:t>
      </w:r>
    </w:p>
    <w:p w:rsidR="00000000" w:rsidDel="00000000" w:rsidP="00000000" w:rsidRDefault="00000000" w:rsidRPr="00000000" w14:paraId="000005DE">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Midlertidig evaluering;</w:t>
      </w:r>
    </w:p>
    <w:p w:rsidR="00000000" w:rsidDel="00000000" w:rsidP="00000000" w:rsidRDefault="00000000" w:rsidRPr="00000000" w14:paraId="000005DF">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tenkte du og hvordan følte du deg da du var A?</w:t>
      </w:r>
    </w:p>
    <w:p w:rsidR="00000000" w:rsidDel="00000000" w:rsidP="00000000" w:rsidRDefault="00000000" w:rsidRPr="00000000" w14:paraId="000005E0">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tenkte du og hvordan følte du deg da du var B?</w:t>
      </w:r>
    </w:p>
    <w:p w:rsidR="00000000" w:rsidDel="00000000" w:rsidP="00000000" w:rsidRDefault="00000000" w:rsidRPr="00000000" w14:paraId="000005E1">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Hvem hadde ansvaret?</w:t>
      </w:r>
    </w:p>
    <w:p w:rsidR="00000000" w:rsidDel="00000000" w:rsidP="00000000" w:rsidRDefault="00000000" w:rsidRPr="00000000" w14:paraId="000005E2">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Hvilken rolle syntes du var vanskeligst?</w:t>
      </w:r>
    </w:p>
    <w:p w:rsidR="00000000" w:rsidDel="00000000" w:rsidP="00000000" w:rsidRDefault="00000000" w:rsidRPr="00000000" w14:paraId="000005E3">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Hvem var leder (regissere/administrere)? </w:t>
      </w:r>
    </w:p>
    <w:p w:rsidR="00000000" w:rsidDel="00000000" w:rsidP="00000000" w:rsidRDefault="00000000" w:rsidRPr="00000000" w14:paraId="000005E4">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4; Følg lederen din</w:t>
      </w:r>
    </w:p>
    <w:p w:rsidR="00000000" w:rsidDel="00000000" w:rsidP="00000000" w:rsidRDefault="00000000" w:rsidRPr="00000000" w14:paraId="000005E5">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inviterer deltakerne til sirkelen. Han / hun holder en rytme i sirkelen ved å klappe i hendene og hele gruppen gjør denne bevegelsen samtidig. Lederen gjør endringer flere ganger, og gruppen følger lederen, og gjør samme bevegelse og rytme. Andre frivillige ledere velges fra gruppen, og spillet fortsetter på denne måten.</w:t>
      </w:r>
    </w:p>
    <w:p w:rsidR="00000000" w:rsidDel="00000000" w:rsidP="00000000" w:rsidRDefault="00000000" w:rsidRPr="00000000" w14:paraId="000005E6">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5: Finn den skjulte lederen</w:t>
      </w:r>
    </w:p>
    <w:p w:rsidR="00000000" w:rsidDel="00000000" w:rsidP="00000000" w:rsidRDefault="00000000" w:rsidRPr="00000000" w14:paraId="000005E7">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inviteres til sirkelen. En frivillig jordmor velges ut i sirkelen og tas ut. Jordmor blir tatt inn. Han / hun går til midten av sirkelen og prøver å finne den skjulte lederen. Bare 3 gjetninger er tillatt</w:t>
      </w:r>
    </w:p>
    <w:p w:rsidR="00000000" w:rsidDel="00000000" w:rsidP="00000000" w:rsidRDefault="00000000" w:rsidRPr="00000000" w14:paraId="000005E8">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Midlertidig evaluering;</w:t>
      </w:r>
    </w:p>
    <w:p w:rsidR="00000000" w:rsidDel="00000000" w:rsidP="00000000" w:rsidRDefault="00000000" w:rsidRPr="00000000" w14:paraId="000005E9">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følte du deg da du var leder?</w:t>
      </w:r>
    </w:p>
    <w:p w:rsidR="00000000" w:rsidDel="00000000" w:rsidP="00000000" w:rsidRDefault="00000000" w:rsidRPr="00000000" w14:paraId="000005EA">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Syntes du det var vanskelig å følge lederen? Etc. </w:t>
      </w:r>
    </w:p>
    <w:p w:rsidR="00000000" w:rsidDel="00000000" w:rsidP="00000000" w:rsidRDefault="00000000" w:rsidRPr="00000000" w14:paraId="000005EB">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kan variere spørsmålene)</w:t>
      </w:r>
    </w:p>
    <w:p w:rsidR="00000000" w:rsidDel="00000000" w:rsidP="00000000" w:rsidRDefault="00000000" w:rsidRPr="00000000" w14:paraId="000005EC">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 ANIMASJON:</w:t>
      </w:r>
    </w:p>
    <w:p w:rsidR="00000000" w:rsidDel="00000000" w:rsidP="00000000" w:rsidRDefault="00000000" w:rsidRPr="00000000" w14:paraId="000005ED">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6:</w:t>
      </w:r>
      <w:r w:rsidDel="00000000" w:rsidR="00000000" w:rsidRPr="00000000">
        <w:rPr>
          <w:rFonts w:ascii="Century Gothic" w:cs="Century Gothic" w:eastAsia="Century Gothic" w:hAnsi="Century Gothic"/>
          <w:sz w:val="24"/>
          <w:szCs w:val="24"/>
          <w:rtl w:val="0"/>
        </w:rPr>
        <w:t xml:space="preserve"> Deltakerne inviteres inn i sirkelen. Funksjonene som er utarbeidet på forhånd, og som en leder skal ha, er skrevet på papirer lik antall deltakere og gitt til deltakerne uten å vise dem til de andre. Deltakerne går rundt i lokalet uten å vise papirene skrevet i hendene. De blir bedt om å lage et stillbilde som passer for funksjonen skrevet i hendene. Og de bestemmer en setning om denne funksjonen. Lederen tines ved å si setningen til personen som berøres av lederen når alle deltakerne er frosset. </w:t>
      </w:r>
      <w:r w:rsidDel="00000000" w:rsidR="00000000" w:rsidRPr="00000000">
        <w:rPr>
          <w:rtl w:val="0"/>
        </w:rPr>
      </w:r>
    </w:p>
    <w:p w:rsidR="00000000" w:rsidDel="00000000" w:rsidP="00000000" w:rsidRDefault="00000000" w:rsidRPr="00000000" w14:paraId="000005EE">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 bestemmer funksjonene som vil bli skrevet på papirene) (Bestem en leder, for eksempel ( Atatürk ) Velg bilder om ham, et minne / eller en del av livet hans slik at de ikke er for lange. Eller det kan være bilder om ham. )</w:t>
      </w:r>
    </w:p>
    <w:p w:rsidR="00000000" w:rsidDel="00000000" w:rsidP="00000000" w:rsidRDefault="00000000" w:rsidRPr="00000000" w14:paraId="000005EF">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Aktivitet7:</w:t>
      </w:r>
    </w:p>
    <w:p w:rsidR="00000000" w:rsidDel="00000000" w:rsidP="00000000" w:rsidRDefault="00000000" w:rsidRPr="00000000" w14:paraId="000005F0">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inviteres til sirkelen. Deltakerne er delt inn i 5 grupper. De valgte bildene blir gitt til hver gruppe på en annen måte. Hver gruppe forbereder tre stillbilder av bildet i hendene. Deltakerne får 5 minutter til å forberede seg. Andre deltakere gjetter hvem eller hva handlingen er fra disse kjedelige bildene.</w:t>
      </w:r>
    </w:p>
    <w:p w:rsidR="00000000" w:rsidDel="00000000" w:rsidP="00000000" w:rsidRDefault="00000000" w:rsidRPr="00000000" w14:paraId="000005F1">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8:</w:t>
      </w:r>
    </w:p>
    <w:p w:rsidR="00000000" w:rsidDel="00000000" w:rsidP="00000000" w:rsidRDefault="00000000" w:rsidRPr="00000000" w14:paraId="000005F2">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Treneren leser en del fra lederens liv eller en viktig begivenhet til deltakerne i sirkelen.</w:t>
      </w:r>
    </w:p>
    <w:p w:rsidR="00000000" w:rsidDel="00000000" w:rsidP="00000000" w:rsidRDefault="00000000" w:rsidRPr="00000000" w14:paraId="000005F3">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er delt inn i 5 grupper. Basert på dette minnet forbereder han / hun en animasjon ved hjelp av rollespill og improvisasjonsteknikk. Deltakerne får 5 minutter til å forberede seg. Animasjonen til hver gruppe blir sett etter tur.</w:t>
      </w:r>
    </w:p>
    <w:p w:rsidR="00000000" w:rsidDel="00000000" w:rsidP="00000000" w:rsidRDefault="00000000" w:rsidRPr="00000000" w14:paraId="000005F4">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Et minne før denne hendelsen skjedde</w:t>
      </w:r>
    </w:p>
    <w:p w:rsidR="00000000" w:rsidDel="00000000" w:rsidP="00000000" w:rsidRDefault="00000000" w:rsidRPr="00000000" w14:paraId="000005F5">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1: Øyeblikkets øyeblikk</w:t>
      </w:r>
    </w:p>
    <w:p w:rsidR="00000000" w:rsidDel="00000000" w:rsidP="00000000" w:rsidRDefault="00000000" w:rsidRPr="00000000" w14:paraId="000005F6">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2: Et minne etter minnet</w:t>
      </w:r>
    </w:p>
    <w:p w:rsidR="00000000" w:rsidDel="00000000" w:rsidP="00000000" w:rsidRDefault="00000000" w:rsidRPr="00000000" w14:paraId="000005F7">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3: Medienes reaksjon på saken</w:t>
      </w:r>
    </w:p>
    <w:p w:rsidR="00000000" w:rsidDel="00000000" w:rsidP="00000000" w:rsidRDefault="00000000" w:rsidRPr="00000000" w14:paraId="000005F8">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4: Hva var publikums reaksjon?</w:t>
      </w:r>
    </w:p>
    <w:p w:rsidR="00000000" w:rsidDel="00000000" w:rsidP="00000000" w:rsidRDefault="00000000" w:rsidRPr="00000000" w14:paraId="000005F9">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 VURDERING;</w:t>
      </w:r>
    </w:p>
    <w:p w:rsidR="00000000" w:rsidDel="00000000" w:rsidP="00000000" w:rsidRDefault="00000000" w:rsidRPr="00000000" w14:paraId="000005FA">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9;</w:t>
      </w:r>
    </w:p>
    <w:p w:rsidR="00000000" w:rsidDel="00000000" w:rsidP="00000000" w:rsidRDefault="00000000" w:rsidRPr="00000000" w14:paraId="000005FB">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inviteres til sirkelen. (Lederen du velger) ................... Eller du har mulighet til å skrive et brev. Hva vil du si til ham/henne? Hva vil du spørre om? De får beskjed om å skrive et brev der du vil uttrykke dine følelser og tanker. Etter at den er ferdig, leser de frivillige deltakerne den for hele gruppen.</w:t>
      </w:r>
    </w:p>
    <w:p w:rsidR="00000000" w:rsidDel="00000000" w:rsidP="00000000" w:rsidRDefault="00000000" w:rsidRPr="00000000" w14:paraId="000005FC">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10;</w:t>
      </w:r>
    </w:p>
    <w:p w:rsidR="00000000" w:rsidDel="00000000" w:rsidP="00000000" w:rsidRDefault="00000000" w:rsidRPr="00000000" w14:paraId="000005F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er delt inn i 4 grupper. De blir bedt om å utarbeide en reklameplakat om hvilke egenskaper en god leder skal ha.</w:t>
      </w:r>
    </w:p>
    <w:p w:rsidR="00000000" w:rsidDel="00000000" w:rsidP="00000000" w:rsidRDefault="00000000" w:rsidRPr="00000000" w14:paraId="000005FE">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11: </w:t>
      </w:r>
      <w:r w:rsidDel="00000000" w:rsidR="00000000" w:rsidRPr="00000000">
        <w:rPr>
          <w:rFonts w:ascii="Century Gothic" w:cs="Century Gothic" w:eastAsia="Century Gothic" w:hAnsi="Century Gothic"/>
          <w:sz w:val="24"/>
          <w:szCs w:val="24"/>
          <w:rtl w:val="0"/>
        </w:rPr>
        <w:t xml:space="preserve">Deltakerne deles inn i grupper på 4. Med tanke på egenskapene som en god leder skal ha, blir de bedt om å forberede en kort reklamefilm ved hjelp av rollespill improvisasjonsteknikker. Forberedte animasjoner følges sekvensielt.</w:t>
      </w:r>
      <w:r w:rsidDel="00000000" w:rsidR="00000000" w:rsidRPr="00000000">
        <w:rPr>
          <w:rtl w:val="0"/>
        </w:rPr>
      </w:r>
    </w:p>
    <w:p w:rsidR="00000000" w:rsidDel="00000000" w:rsidP="00000000" w:rsidRDefault="00000000" w:rsidRPr="00000000" w14:paraId="000005FF">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MERKNADER til læreren:</w:t>
      </w:r>
    </w:p>
    <w:p w:rsidR="00000000" w:rsidDel="00000000" w:rsidP="00000000" w:rsidRDefault="00000000" w:rsidRPr="00000000" w14:paraId="0000060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Minn elevene på å ha behagelige klær fordi de skal bruke kroppen sin.</w:t>
      </w:r>
    </w:p>
    <w:p w:rsidR="00000000" w:rsidDel="00000000" w:rsidP="00000000" w:rsidRDefault="00000000" w:rsidRPr="00000000" w14:paraId="0000060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Om nødvendig kan du skape atmosfære ved hjelp av musikk.</w:t>
      </w:r>
    </w:p>
    <w:p w:rsidR="00000000" w:rsidDel="00000000" w:rsidP="00000000" w:rsidRDefault="00000000" w:rsidRPr="00000000" w14:paraId="0000060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Oppmuntre elevene til å samarbeide i gruppearbeid og få alle til å dele ideene sine.</w:t>
      </w:r>
    </w:p>
    <w:p w:rsidR="00000000" w:rsidDel="00000000" w:rsidP="00000000" w:rsidRDefault="00000000" w:rsidRPr="00000000" w14:paraId="0000060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0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62700" cy="914400"/>
                <wp:effectExtent b="0" l="0" r="0" t="0"/>
                <wp:docPr id="492" name=""/>
                <a:graphic>
                  <a:graphicData uri="http://schemas.microsoft.com/office/word/2010/wordprocessingGroup">
                    <wpg:wgp>
                      <wpg:cNvGrpSpPr/>
                      <wpg:grpSpPr>
                        <a:xfrm>
                          <a:off x="2151925" y="3310075"/>
                          <a:ext cx="6362700" cy="914400"/>
                          <a:chOff x="2151925" y="3310075"/>
                          <a:chExt cx="6375450" cy="927275"/>
                        </a:xfrm>
                      </wpg:grpSpPr>
                      <wpg:grpSp>
                        <wpg:cNvGrpSpPr/>
                        <wpg:grpSpPr>
                          <a:xfrm>
                            <a:off x="2164650" y="3322800"/>
                            <a:ext cx="6362700" cy="914400"/>
                            <a:chOff x="0" y="0"/>
                            <a:chExt cx="6375425" cy="927125"/>
                          </a:xfrm>
                        </wpg:grpSpPr>
                        <wps:wsp>
                          <wps:cNvSpPr/>
                          <wps:cNvPr id="3" name="Shape 3"/>
                          <wps:spPr>
                            <a:xfrm>
                              <a:off x="0" y="0"/>
                              <a:ext cx="6375425" cy="92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62700" cy="914400"/>
                              <a:chOff x="0" y="0"/>
                              <a:chExt cx="6362700" cy="914400"/>
                            </a:xfrm>
                          </wpg:grpSpPr>
                          <wps:wsp>
                            <wps:cNvSpPr/>
                            <wps:cNvPr id="127" name="Shape 127"/>
                            <wps:spPr>
                              <a:xfrm>
                                <a:off x="0" y="0"/>
                                <a:ext cx="63627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rot="5400000">
                                <a:off x="3960876" y="-1578864"/>
                                <a:ext cx="731520" cy="407212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a:off x="2290572" y="127150"/>
                                <a:ext cx="4036418" cy="660100"/>
                              </a:xfrm>
                              <a:prstGeom prst="rect">
                                <a:avLst/>
                              </a:prstGeom>
                              <a:noFill/>
                              <a:ln>
                                <a:noFill/>
                              </a:ln>
                            </wps:spPr>
                            <wps:txbx>
                              <w:txbxContent>
                                <w:p w:rsidR="00000000" w:rsidDel="00000000" w:rsidP="00000000" w:rsidRDefault="00000000" w:rsidRPr="00000000">
                                  <w:pPr>
                                    <w:spacing w:after="0" w:before="0" w:line="215.00000953674316"/>
                                    <w:ind w:left="360" w:right="0" w:firstLine="560"/>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Kommunikasjon med kroppsspråk</w:t>
                                  </w:r>
                                </w:p>
                              </w:txbxContent>
                            </wps:txbx>
                            <wps:bodyPr anchorCtr="0" anchor="ctr" bIns="38100" lIns="76200" spcFirstLastPara="1" rIns="76200" wrap="square" tIns="38100">
                              <a:noAutofit/>
                            </wps:bodyPr>
                          </wps:wsp>
                          <wps:wsp>
                            <wps:cNvSpPr/>
                            <wps:cNvPr id="130" name="Shape 130"/>
                            <wps:spPr>
                              <a:xfrm>
                                <a:off x="0" y="0"/>
                                <a:ext cx="2290572" cy="91440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1" name="Shape 131"/>
                            <wps:spPr>
                              <a:xfrm>
                                <a:off x="44637" y="44637"/>
                                <a:ext cx="2201298" cy="82512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Leksjonsplan 14</w:t>
                                  </w:r>
                                </w:p>
                              </w:txbxContent>
                            </wps:txbx>
                            <wps:bodyPr anchorCtr="0" anchor="ctr" bIns="49525" lIns="99050" spcFirstLastPara="1" rIns="99050" wrap="square" tIns="49525">
                              <a:noAutofit/>
                            </wps:bodyPr>
                          </wps:wsp>
                        </wpg:grpSp>
                      </wpg:grpSp>
                    </wpg:wgp>
                  </a:graphicData>
                </a:graphic>
              </wp:inline>
            </w:drawing>
          </mc:Choice>
          <mc:Fallback>
            <w:drawing>
              <wp:inline distB="0" distT="0" distL="0" distR="0">
                <wp:extent cx="6362700" cy="914400"/>
                <wp:effectExtent b="0" l="0" r="0" t="0"/>
                <wp:docPr id="492" name="image66.png"/>
                <a:graphic>
                  <a:graphicData uri="http://schemas.openxmlformats.org/drawingml/2006/picture">
                    <pic:pic>
                      <pic:nvPicPr>
                        <pic:cNvPr id="0" name="image66.png"/>
                        <pic:cNvPicPr preferRelativeResize="0"/>
                      </pic:nvPicPr>
                      <pic:blipFill>
                        <a:blip r:embed="rId117"/>
                        <a:srcRect/>
                        <a:stretch>
                          <a:fillRect/>
                        </a:stretch>
                      </pic:blipFill>
                      <pic:spPr>
                        <a:xfrm>
                          <a:off x="0" y="0"/>
                          <a:ext cx="6362700" cy="914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0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1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11">
      <w:pPr>
        <w:pStyle w:val="Heading3"/>
        <w:rPr>
          <w:rFonts w:ascii="Century Gothic" w:cs="Century Gothic" w:eastAsia="Century Gothic" w:hAnsi="Century Gothic"/>
          <w:b w:val="0"/>
          <w:sz w:val="24"/>
          <w:szCs w:val="24"/>
        </w:rPr>
      </w:pPr>
      <w:bookmarkStart w:colFirst="0" w:colLast="0" w:name="_heading=h.3o7alnk" w:id="31"/>
      <w:bookmarkEnd w:id="31"/>
      <w:r w:rsidDel="00000000" w:rsidR="00000000" w:rsidRPr="00000000">
        <w:rPr>
          <w:rFonts w:ascii="Century Gothic" w:cs="Century Gothic" w:eastAsia="Century Gothic" w:hAnsi="Century Gothic"/>
          <w:b w:val="0"/>
          <w:sz w:val="24"/>
          <w:szCs w:val="24"/>
          <w:rtl w:val="0"/>
        </w:rPr>
        <w:t xml:space="preserve">Leksjonsplan 14: JEG KOMMUNISERER EFFEKTIVT</w:t>
      </w:r>
    </w:p>
    <w:p w:rsidR="00000000" w:rsidDel="00000000" w:rsidP="00000000" w:rsidRDefault="00000000" w:rsidRPr="00000000" w14:paraId="0000061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1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w:t>
      </w:r>
      <w:r w:rsidDel="00000000" w:rsidR="00000000" w:rsidRPr="00000000">
        <w:rPr>
          <w:rFonts w:ascii="Century Gothic" w:cs="Century Gothic" w:eastAsia="Century Gothic" w:hAnsi="Century Gothic"/>
          <w:sz w:val="24"/>
          <w:szCs w:val="24"/>
          <w:rtl w:val="0"/>
        </w:rPr>
        <w:t xml:space="preserve">Kommunikasjon med kroppsspråk</w:t>
      </w:r>
      <w:r w:rsidDel="00000000" w:rsidR="00000000" w:rsidRPr="00000000">
        <w:rPr>
          <w:rtl w:val="0"/>
        </w:rPr>
      </w:r>
    </w:p>
    <w:p w:rsidR="00000000" w:rsidDel="00000000" w:rsidP="00000000" w:rsidRDefault="00000000" w:rsidRPr="00000000" w14:paraId="0000061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GRUPPE: </w:t>
      </w:r>
      <w:r w:rsidDel="00000000" w:rsidR="00000000" w:rsidRPr="00000000">
        <w:rPr>
          <w:rFonts w:ascii="Century Gothic" w:cs="Century Gothic" w:eastAsia="Century Gothic" w:hAnsi="Century Gothic"/>
          <w:sz w:val="24"/>
          <w:szCs w:val="24"/>
          <w:rtl w:val="0"/>
        </w:rPr>
        <w:t xml:space="preserve">Primærnivå</w:t>
      </w:r>
      <w:r w:rsidDel="00000000" w:rsidR="00000000" w:rsidRPr="00000000">
        <w:rPr>
          <w:rtl w:val="0"/>
        </w:rPr>
      </w:r>
    </w:p>
    <w:p w:rsidR="00000000" w:rsidDel="00000000" w:rsidP="00000000" w:rsidRDefault="00000000" w:rsidRPr="00000000" w14:paraId="0000061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METODE: </w:t>
      </w:r>
      <w:r w:rsidDel="00000000" w:rsidR="00000000" w:rsidRPr="00000000">
        <w:rPr>
          <w:rFonts w:ascii="Century Gothic" w:cs="Century Gothic" w:eastAsia="Century Gothic" w:hAnsi="Century Gothic"/>
          <w:sz w:val="24"/>
          <w:szCs w:val="24"/>
          <w:rtl w:val="0"/>
        </w:rPr>
        <w:t xml:space="preserve">Kreativt drama</w:t>
      </w:r>
      <w:r w:rsidDel="00000000" w:rsidR="00000000" w:rsidRPr="00000000">
        <w:rPr>
          <w:rtl w:val="0"/>
        </w:rPr>
      </w:r>
    </w:p>
    <w:p w:rsidR="00000000" w:rsidDel="00000000" w:rsidP="00000000" w:rsidRDefault="00000000" w:rsidRPr="00000000" w14:paraId="0000061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Teknikk: </w:t>
      </w:r>
      <w:r w:rsidDel="00000000" w:rsidR="00000000" w:rsidRPr="00000000">
        <w:rPr>
          <w:rFonts w:ascii="Century Gothic" w:cs="Century Gothic" w:eastAsia="Century Gothic" w:hAnsi="Century Gothic"/>
          <w:sz w:val="24"/>
          <w:szCs w:val="24"/>
          <w:rtl w:val="0"/>
        </w:rPr>
        <w:t xml:space="preserve">Rollespill, improvisasjon</w:t>
      </w:r>
      <w:r w:rsidDel="00000000" w:rsidR="00000000" w:rsidRPr="00000000">
        <w:rPr>
          <w:rtl w:val="0"/>
        </w:rPr>
      </w:r>
    </w:p>
    <w:p w:rsidR="00000000" w:rsidDel="00000000" w:rsidP="00000000" w:rsidRDefault="00000000" w:rsidRPr="00000000" w14:paraId="0000061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Kursmål: </w:t>
      </w:r>
      <w:r w:rsidDel="00000000" w:rsidR="00000000" w:rsidRPr="00000000">
        <w:rPr>
          <w:rFonts w:ascii="Century Gothic" w:cs="Century Gothic" w:eastAsia="Century Gothic" w:hAnsi="Century Gothic"/>
          <w:sz w:val="24"/>
          <w:szCs w:val="24"/>
          <w:rtl w:val="0"/>
        </w:rPr>
        <w:t xml:space="preserve">Denne leksjonsplanen tar sikte på å gjøre det mulig for studentene å oppdage sammenhengen mellom kroppsspråk og kommunikasjon. Studentene vil oppleve hvordan de kan bruke kroppsspråk, lære å uttrykke sine følelser ved hjelp av kroppene sine, og forstå hvordan kommunikasjon kan utføres gjennom kroppsspråk.</w:t>
      </w:r>
      <w:r w:rsidDel="00000000" w:rsidR="00000000" w:rsidRPr="00000000">
        <w:rPr>
          <w:rtl w:val="0"/>
        </w:rPr>
      </w:r>
    </w:p>
    <w:p w:rsidR="00000000" w:rsidDel="00000000" w:rsidP="00000000" w:rsidRDefault="00000000" w:rsidRPr="00000000" w14:paraId="0000061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Prestasjoner:</w:t>
      </w:r>
    </w:p>
    <w:p w:rsidR="00000000" w:rsidDel="00000000" w:rsidP="00000000" w:rsidRDefault="00000000" w:rsidRPr="00000000" w14:paraId="0000061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Anerkjenner viktigheten av kroppsspråk i effektiv kommunikasjon</w:t>
      </w:r>
    </w:p>
    <w:p w:rsidR="00000000" w:rsidDel="00000000" w:rsidP="00000000" w:rsidRDefault="00000000" w:rsidRPr="00000000" w14:paraId="0000061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Samarbeider med gruppen.</w:t>
      </w:r>
    </w:p>
    <w:p w:rsidR="00000000" w:rsidDel="00000000" w:rsidP="00000000" w:rsidRDefault="00000000" w:rsidRPr="00000000" w14:paraId="0000061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Erkjenner at kroppsspråk er like viktig i kommunikasjon som ord.</w:t>
      </w:r>
    </w:p>
    <w:p w:rsidR="00000000" w:rsidDel="00000000" w:rsidP="00000000" w:rsidRDefault="00000000" w:rsidRPr="00000000" w14:paraId="0000061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 Vær villig til å bruke kroppsspråk effektivt.</w:t>
      </w:r>
    </w:p>
    <w:p w:rsidR="00000000" w:rsidDel="00000000" w:rsidP="00000000" w:rsidRDefault="00000000" w:rsidRPr="00000000" w14:paraId="0000061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Leksjonens varighet: 60 minutter</w:t>
      </w:r>
    </w:p>
    <w:p w:rsidR="00000000" w:rsidDel="00000000" w:rsidP="00000000" w:rsidRDefault="00000000" w:rsidRPr="00000000" w14:paraId="0000061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Materialer:</w:t>
      </w:r>
    </w:p>
    <w:p w:rsidR="00000000" w:rsidDel="00000000" w:rsidP="00000000" w:rsidRDefault="00000000" w:rsidRPr="00000000" w14:paraId="0000061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Et tomt klasserom eller dramarom</w:t>
      </w:r>
    </w:p>
    <w:p w:rsidR="00000000" w:rsidDel="00000000" w:rsidP="00000000" w:rsidRDefault="00000000" w:rsidRPr="00000000" w14:paraId="000006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Lydsystem (tilleggsutstyr)</w:t>
      </w:r>
    </w:p>
    <w:p w:rsidR="00000000" w:rsidDel="00000000" w:rsidP="00000000" w:rsidRDefault="00000000" w:rsidRPr="00000000" w14:paraId="0000062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Tavle eller tavle</w:t>
      </w:r>
    </w:p>
    <w:p w:rsidR="00000000" w:rsidDel="00000000" w:rsidP="00000000" w:rsidRDefault="00000000" w:rsidRPr="00000000" w14:paraId="0000062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Fargestifter eller blyanter</w:t>
      </w:r>
    </w:p>
    <w:p w:rsidR="00000000" w:rsidDel="00000000" w:rsidP="00000000" w:rsidRDefault="00000000" w:rsidRPr="00000000" w14:paraId="0000062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PROSESS;</w:t>
      </w:r>
    </w:p>
    <w:p w:rsidR="00000000" w:rsidDel="00000000" w:rsidP="00000000" w:rsidRDefault="00000000" w:rsidRPr="00000000" w14:paraId="0000062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Aktivitet </w:t>
      </w:r>
    </w:p>
    <w:p w:rsidR="00000000" w:rsidDel="00000000" w:rsidP="00000000" w:rsidRDefault="00000000" w:rsidRPr="00000000" w14:paraId="0000062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Diskuter med elevene hva kroppsspråk er og dets rolle i kommunikasjon.</w:t>
      </w:r>
    </w:p>
    <w:p w:rsidR="00000000" w:rsidDel="00000000" w:rsidP="00000000" w:rsidRDefault="00000000" w:rsidRPr="00000000" w14:paraId="0000062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Vis ved å gi eksempler på hvordan kroppsspråk kan uttrykke ulike følelser.</w:t>
      </w:r>
    </w:p>
    <w:p w:rsidR="00000000" w:rsidDel="00000000" w:rsidP="00000000" w:rsidRDefault="00000000" w:rsidRPr="00000000" w14:paraId="0000062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Inviter elevene til sirkelen. Be dem beskrive alt arbeid de gjør i dagliglivet, bare ved hjelp av kroppen. Studenten som er klar kommer til midten av sirkelen og gjør kroppsbevegelsen. Andre studenter prøver å gjette hva jobben var. Minn dem på at de ikke skal bruke noen ord, bare bevegelser og kroppsbevegelser.</w:t>
      </w:r>
    </w:p>
    <w:p w:rsidR="00000000" w:rsidDel="00000000" w:rsidP="00000000" w:rsidRDefault="00000000" w:rsidRPr="00000000" w14:paraId="0000062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Aktivitet "Speil, speil" (10 minutter):</w:t>
      </w:r>
    </w:p>
    <w:p w:rsidR="00000000" w:rsidDel="00000000" w:rsidP="00000000" w:rsidRDefault="00000000" w:rsidRPr="00000000" w14:paraId="0000062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elevene gå sammen to og to eller i små grupper.</w:t>
      </w:r>
    </w:p>
    <w:p w:rsidR="00000000" w:rsidDel="00000000" w:rsidP="00000000" w:rsidRDefault="00000000" w:rsidRPr="00000000" w14:paraId="000006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Tilordne en leder til hver gruppe.</w:t>
      </w:r>
    </w:p>
    <w:p w:rsidR="00000000" w:rsidDel="00000000" w:rsidP="00000000" w:rsidRDefault="00000000" w:rsidRPr="00000000" w14:paraId="0000062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Ledere vil være et "speil" for å etterligne sine handlinger.</w:t>
      </w:r>
    </w:p>
    <w:p w:rsidR="00000000" w:rsidDel="00000000" w:rsidP="00000000" w:rsidRDefault="00000000" w:rsidRPr="00000000" w14:paraId="0000062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Elevene skal bruke kroppsspråk når de reflekterer lederens handlinger.</w:t>
      </w:r>
    </w:p>
    <w:p w:rsidR="00000000" w:rsidDel="00000000" w:rsidP="00000000" w:rsidRDefault="00000000" w:rsidRPr="00000000" w14:paraId="0000062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hver gruppeleder endre sin rolle slik at hver elev får en ledererfaring.</w:t>
      </w:r>
    </w:p>
    <w:p w:rsidR="00000000" w:rsidDel="00000000" w:rsidP="00000000" w:rsidRDefault="00000000" w:rsidRPr="00000000" w14:paraId="0000062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Theater of Emotion (15 minutter):</w:t>
      </w:r>
    </w:p>
    <w:p w:rsidR="00000000" w:rsidDel="00000000" w:rsidP="00000000" w:rsidRDefault="00000000" w:rsidRPr="00000000" w14:paraId="0000062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Plasser elevene i klasserommet for å danne en sirkel.</w:t>
      </w:r>
    </w:p>
    <w:p w:rsidR="00000000" w:rsidDel="00000000" w:rsidP="00000000" w:rsidRDefault="00000000" w:rsidRPr="00000000" w14:paraId="0000063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Gi hver elev en følelse (glede, frykt, sinne, spenning, tristhet, etc.).</w:t>
      </w:r>
    </w:p>
    <w:p w:rsidR="00000000" w:rsidDel="00000000" w:rsidP="00000000" w:rsidRDefault="00000000" w:rsidRPr="00000000" w14:paraId="0000063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 sin tur vil hver student gå inn i sentrum av sin sirkel og uttrykke de oppgitte følelsene med kroppsspråk.</w:t>
      </w:r>
    </w:p>
    <w:p w:rsidR="00000000" w:rsidDel="00000000" w:rsidP="00000000" w:rsidRDefault="00000000" w:rsidRPr="00000000" w14:paraId="0000063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Andre studenter vil prøve å gjette følelsene og dele sine gjetninger.</w:t>
      </w:r>
    </w:p>
    <w:p w:rsidR="00000000" w:rsidDel="00000000" w:rsidP="00000000" w:rsidRDefault="00000000" w:rsidRPr="00000000" w14:paraId="000006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Diskuter hvordan elevene uttrykker ulike følelser gjennom kroppsspråk.</w:t>
      </w:r>
    </w:p>
    <w:p w:rsidR="00000000" w:rsidDel="00000000" w:rsidP="00000000" w:rsidRDefault="00000000" w:rsidRPr="00000000" w14:paraId="0000063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Kroppsspråk Scene (20 minutter):</w:t>
      </w:r>
    </w:p>
    <w:p w:rsidR="00000000" w:rsidDel="00000000" w:rsidP="00000000" w:rsidRDefault="00000000" w:rsidRPr="00000000" w14:paraId="0000063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La elevene gå sammen to og to eller i små grupper.</w:t>
      </w:r>
    </w:p>
    <w:p w:rsidR="00000000" w:rsidDel="00000000" w:rsidP="00000000" w:rsidRDefault="00000000" w:rsidRPr="00000000" w14:paraId="0000063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Gi hver gruppe et spesifikt kommunikasjonsscenario (f.eks. en uenighet, en hilsen, en unnskyldning, etc.).</w:t>
      </w:r>
    </w:p>
    <w:p w:rsidR="00000000" w:rsidDel="00000000" w:rsidP="00000000" w:rsidRDefault="00000000" w:rsidRPr="00000000" w14:paraId="000006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skal spille sine scenarier med kroppsspråk og kommunisere bare gjennom kroppen.</w:t>
      </w:r>
    </w:p>
    <w:p w:rsidR="00000000" w:rsidDel="00000000" w:rsidP="00000000" w:rsidRDefault="00000000" w:rsidRPr="00000000" w14:paraId="000006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Hver gruppe skal presentere sine prestasjoner og dele tilbakemeldinger med andre studenter.</w:t>
      </w:r>
    </w:p>
    <w:p w:rsidR="00000000" w:rsidDel="00000000" w:rsidP="00000000" w:rsidRDefault="00000000" w:rsidRPr="00000000" w14:paraId="0000063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Etter forestillingene, diskuter virkningen og vanskelighetene med kroppsspråk i kommunikasjon.</w:t>
      </w:r>
    </w:p>
    <w:p w:rsidR="00000000" w:rsidDel="00000000" w:rsidP="00000000" w:rsidRDefault="00000000" w:rsidRPr="00000000" w14:paraId="0000063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Eksempler på scenarier:</w:t>
      </w:r>
    </w:p>
    <w:p w:rsidR="00000000" w:rsidDel="00000000" w:rsidP="00000000" w:rsidRDefault="00000000" w:rsidRPr="00000000" w14:paraId="0000063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Du begynte å se på TV hjemme med broren din. Broren din vil se en film, og du vil se en dokumentar. Dere kunne ikke bli enige om dette. Start med setningen "Nei, jeg slo på TV-en først".</w:t>
      </w:r>
    </w:p>
    <w:p w:rsidR="00000000" w:rsidDel="00000000" w:rsidP="00000000" w:rsidRDefault="00000000" w:rsidRPr="00000000" w14:paraId="0000063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Du har flyttet til et nytt hus. Huset har tre soverom. To sider er til gaten og den ene siden til sjøen. Du vil ha rommet vendt mot havet. Du kan imidlertid ikke overbevise broren din. Prøv å overtale ham.</w:t>
      </w:r>
    </w:p>
    <w:p w:rsidR="00000000" w:rsidDel="00000000" w:rsidP="00000000" w:rsidRDefault="00000000" w:rsidRPr="00000000" w14:paraId="000006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Du er selger på en arbeidsplass. Du prøver å selge de blå buksene til kunden. Men han insisterer på de brune buksene. Du prøver å overtale kunden.</w:t>
      </w:r>
    </w:p>
    <w:p w:rsidR="00000000" w:rsidDel="00000000" w:rsidP="00000000" w:rsidRDefault="00000000" w:rsidRPr="00000000" w14:paraId="000006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De nye buksene dine er for lange for deg. Du ga den til skredderen for å forkorte den. Da du gikk for å hente dem, la du merke til at det ene benet på buksene var kuttet kortere enn det andre.</w:t>
      </w:r>
    </w:p>
    <w:p w:rsidR="00000000" w:rsidDel="00000000" w:rsidP="00000000" w:rsidRDefault="00000000" w:rsidRPr="00000000" w14:paraId="0000063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Oppsummering og diskusjon (10 minutter):</w:t>
      </w:r>
    </w:p>
    <w:p w:rsidR="00000000" w:rsidDel="00000000" w:rsidP="00000000" w:rsidRDefault="00000000" w:rsidRPr="00000000" w14:paraId="000006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Lag et sammendrag med elevene om erfaringene som ble gjort i løpet av leksjonen.</w:t>
      </w:r>
    </w:p>
    <w:p w:rsidR="00000000" w:rsidDel="00000000" w:rsidP="00000000" w:rsidRDefault="00000000" w:rsidRPr="00000000" w14:paraId="000006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elevene dele sin betydning og innflytelse i kommunikasjon ved hjelp av kroppsspråk.</w:t>
      </w:r>
    </w:p>
    <w:p w:rsidR="00000000" w:rsidDel="00000000" w:rsidP="00000000" w:rsidRDefault="00000000" w:rsidRPr="00000000" w14:paraId="000006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Få elevene til å tenke på hvordan de kan bruke kroppsspråk med større bevissthet i hverdagen.</w:t>
      </w:r>
    </w:p>
    <w:p w:rsidR="00000000" w:rsidDel="00000000" w:rsidP="00000000" w:rsidRDefault="00000000" w:rsidRPr="00000000" w14:paraId="000006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Sluttevaluering (5 minutter):</w:t>
      </w:r>
    </w:p>
    <w:p w:rsidR="00000000" w:rsidDel="00000000" w:rsidP="00000000" w:rsidRDefault="00000000" w:rsidRPr="00000000" w14:paraId="000006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Gi elevene et ark og en penn.</w:t>
      </w:r>
    </w:p>
    <w:p w:rsidR="00000000" w:rsidDel="00000000" w:rsidP="00000000" w:rsidRDefault="00000000" w:rsidRPr="00000000" w14:paraId="000006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Be elevene skrive ned de viktigste punktene de lærte eller opplevde i løpet av leksjonen.</w:t>
      </w:r>
    </w:p>
    <w:p w:rsidR="00000000" w:rsidDel="00000000" w:rsidP="00000000" w:rsidRDefault="00000000" w:rsidRPr="00000000" w14:paraId="000006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Frivillig la noen elever dele sine skrifter.</w:t>
      </w:r>
    </w:p>
    <w:p w:rsidR="00000000" w:rsidDel="00000000" w:rsidP="00000000" w:rsidRDefault="00000000" w:rsidRPr="00000000" w14:paraId="0000064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MERKNADER til læreren:</w:t>
      </w:r>
    </w:p>
    <w:p w:rsidR="00000000" w:rsidDel="00000000" w:rsidP="00000000" w:rsidRDefault="00000000" w:rsidRPr="00000000" w14:paraId="0000064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Minn elevene på å ha behagelige klær fordi de skal bruke kroppen sin.</w:t>
      </w:r>
    </w:p>
    <w:p w:rsidR="00000000" w:rsidDel="00000000" w:rsidP="00000000" w:rsidRDefault="00000000" w:rsidRPr="00000000" w14:paraId="0000064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Om nødvendig kan du skape atmosfære ved hjelp av musikk.</w:t>
      </w:r>
    </w:p>
    <w:p w:rsidR="00000000" w:rsidDel="00000000" w:rsidP="00000000" w:rsidRDefault="00000000" w:rsidRPr="00000000" w14:paraId="0000064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Oppmuntre elevene til å samarbeide i gruppearbeid og få hver</w:t>
      </w:r>
    </w:p>
    <w:p w:rsidR="00000000" w:rsidDel="00000000" w:rsidP="00000000" w:rsidRDefault="00000000" w:rsidRPr="00000000" w14:paraId="0000064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443345" cy="960120"/>
                <wp:effectExtent b="0" l="0" r="0" t="0"/>
                <wp:docPr id="489" name=""/>
                <a:graphic>
                  <a:graphicData uri="http://schemas.microsoft.com/office/word/2010/wordprocessingGroup">
                    <wpg:wgp>
                      <wpg:cNvGrpSpPr/>
                      <wpg:grpSpPr>
                        <a:xfrm>
                          <a:off x="2111625" y="3287225"/>
                          <a:ext cx="6443345" cy="960120"/>
                          <a:chOff x="2111625" y="3287225"/>
                          <a:chExt cx="6456075" cy="973000"/>
                        </a:xfrm>
                      </wpg:grpSpPr>
                      <wpg:grpSp>
                        <wpg:cNvGrpSpPr/>
                        <wpg:grpSpPr>
                          <a:xfrm>
                            <a:off x="2124328" y="3299940"/>
                            <a:ext cx="6443345" cy="960120"/>
                            <a:chOff x="0" y="0"/>
                            <a:chExt cx="6456050" cy="972825"/>
                          </a:xfrm>
                        </wpg:grpSpPr>
                        <wps:wsp>
                          <wps:cNvSpPr/>
                          <wps:cNvPr id="3" name="Shape 3"/>
                          <wps:spPr>
                            <a:xfrm>
                              <a:off x="0" y="0"/>
                              <a:ext cx="6456050" cy="97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443344" cy="960120"/>
                              <a:chOff x="0" y="0"/>
                              <a:chExt cx="6443344" cy="960120"/>
                            </a:xfrm>
                          </wpg:grpSpPr>
                          <wps:wsp>
                            <wps:cNvSpPr/>
                            <wps:cNvPr id="106" name="Shape 106"/>
                            <wps:spPr>
                              <a:xfrm>
                                <a:off x="0" y="0"/>
                                <a:ext cx="6443325" cy="96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7" name="Shape 107"/>
                            <wps:spPr>
                              <a:xfrm rot="5400000">
                                <a:off x="3997426" y="-1581810"/>
                                <a:ext cx="768096" cy="4123740"/>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2319605" y="133506"/>
                                <a:ext cx="4086245" cy="693106"/>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Kommunikasjon, Samhandling</w:t>
                                  </w:r>
                                </w:p>
                              </w:txbxContent>
                            </wps:txbx>
                            <wps:bodyPr anchorCtr="0" anchor="ctr" bIns="47625" lIns="95250" spcFirstLastPara="1" rIns="95250" wrap="square" tIns="47625">
                              <a:noAutofit/>
                            </wps:bodyPr>
                          </wps:wsp>
                          <wps:wsp>
                            <wps:cNvSpPr/>
                            <wps:cNvPr id="109" name="Shape 109"/>
                            <wps:spPr>
                              <a:xfrm>
                                <a:off x="0" y="0"/>
                                <a:ext cx="2319604" cy="9601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46869" y="46869"/>
                                <a:ext cx="2225866" cy="866382"/>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4"/>
                                      <w:vertAlign w:val="baseline"/>
                                    </w:rPr>
                                    <w:t xml:space="preserve">Leksjonsplan15 </w:t>
                                  </w:r>
                                </w:p>
                              </w:txbxContent>
                            </wps:txbx>
                            <wps:bodyPr anchorCtr="0" anchor="ctr" bIns="51425" lIns="102850" spcFirstLastPara="1" rIns="102850" wrap="square" tIns="51425">
                              <a:noAutofit/>
                            </wps:bodyPr>
                          </wps:wsp>
                        </wpg:grpSp>
                      </wpg:grpSp>
                    </wpg:wgp>
                  </a:graphicData>
                </a:graphic>
              </wp:inline>
            </w:drawing>
          </mc:Choice>
          <mc:Fallback>
            <w:drawing>
              <wp:inline distB="0" distT="0" distL="0" distR="0">
                <wp:extent cx="6443345" cy="960120"/>
                <wp:effectExtent b="0" l="0" r="0" t="0"/>
                <wp:docPr id="489" name="image63.png"/>
                <a:graphic>
                  <a:graphicData uri="http://schemas.openxmlformats.org/drawingml/2006/picture">
                    <pic:pic>
                      <pic:nvPicPr>
                        <pic:cNvPr id="0" name="image63.png"/>
                        <pic:cNvPicPr preferRelativeResize="0"/>
                      </pic:nvPicPr>
                      <pic:blipFill>
                        <a:blip r:embed="rId118"/>
                        <a:srcRect/>
                        <a:stretch>
                          <a:fillRect/>
                        </a:stretch>
                      </pic:blipFill>
                      <pic:spPr>
                        <a:xfrm>
                          <a:off x="0" y="0"/>
                          <a:ext cx="6443345" cy="9601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4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F">
      <w:pPr>
        <w:keepNext w:val="1"/>
        <w:keepLines w:val="1"/>
        <w:pBdr>
          <w:top w:space="0" w:sz="0" w:val="nil"/>
          <w:left w:space="0" w:sz="0" w:val="nil"/>
          <w:bottom w:space="0" w:sz="0" w:val="nil"/>
          <w:right w:space="0" w:sz="0" w:val="nil"/>
          <w:between w:space="0" w:sz="0" w:val="nil"/>
        </w:pBdr>
        <w:spacing w:before="40" w:lineRule="auto"/>
        <w:rPr>
          <w:rFonts w:ascii="Cambria" w:cs="Cambria" w:eastAsia="Cambria" w:hAnsi="Cambria"/>
          <w:b w:val="1"/>
          <w:i w:val="1"/>
          <w:smallCaps w:val="1"/>
          <w:color w:val="4f81bd"/>
        </w:rPr>
      </w:pPr>
      <w:r w:rsidDel="00000000" w:rsidR="00000000" w:rsidRPr="00000000">
        <w:rPr>
          <w:rFonts w:ascii="Cambria" w:cs="Cambria" w:eastAsia="Cambria" w:hAnsi="Cambria"/>
          <w:b w:val="1"/>
          <w:i w:val="1"/>
          <w:smallCaps w:val="1"/>
          <w:color w:val="4f81bd"/>
          <w:rtl w:val="0"/>
        </w:rPr>
        <w:t xml:space="preserve">Leksjonsplan 15: Kommunikasjon, samhandling</w:t>
      </w:r>
    </w:p>
    <w:p w:rsidR="00000000" w:rsidDel="00000000" w:rsidP="00000000" w:rsidRDefault="00000000" w:rsidRPr="00000000" w14:paraId="0000065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5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Leksjon</w:t>
      </w:r>
      <w:r w:rsidDel="00000000" w:rsidR="00000000" w:rsidRPr="00000000">
        <w:rPr>
          <w:rFonts w:ascii="Century Gothic" w:cs="Century Gothic" w:eastAsia="Century Gothic" w:hAnsi="Century Gothic"/>
          <w:sz w:val="24"/>
          <w:szCs w:val="24"/>
          <w:rtl w:val="0"/>
        </w:rPr>
        <w:t xml:space="preserve">: Kommunikasjon, Samhandling</w:t>
      </w:r>
    </w:p>
    <w:p w:rsidR="00000000" w:rsidDel="00000000" w:rsidP="00000000" w:rsidRDefault="00000000" w:rsidRPr="00000000" w14:paraId="0000065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Selvkunnskap SELVLEDELSE . selvbevissthet</w:t>
      </w:r>
    </w:p>
    <w:p w:rsidR="00000000" w:rsidDel="00000000" w:rsidP="00000000" w:rsidRDefault="00000000" w:rsidRPr="00000000" w14:paraId="0000065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Klassetrinn</w:t>
      </w:r>
      <w:r w:rsidDel="00000000" w:rsidR="00000000" w:rsidRPr="00000000">
        <w:rPr>
          <w:rFonts w:ascii="Century Gothic" w:cs="Century Gothic" w:eastAsia="Century Gothic" w:hAnsi="Century Gothic"/>
          <w:sz w:val="24"/>
          <w:szCs w:val="24"/>
          <w:rtl w:val="0"/>
        </w:rPr>
        <w:t xml:space="preserve">: Grunnskolenivå</w:t>
      </w:r>
    </w:p>
    <w:p w:rsidR="00000000" w:rsidDel="00000000" w:rsidP="00000000" w:rsidRDefault="00000000" w:rsidRPr="00000000" w14:paraId="0000065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 2 timer</w:t>
      </w:r>
    </w:p>
    <w:p w:rsidR="00000000" w:rsidDel="00000000" w:rsidP="00000000" w:rsidRDefault="00000000" w:rsidRPr="00000000" w14:paraId="00000655">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Målresultater:</w:t>
      </w:r>
    </w:p>
    <w:p w:rsidR="00000000" w:rsidDel="00000000" w:rsidP="00000000" w:rsidRDefault="00000000" w:rsidRPr="00000000" w14:paraId="0000065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 å gjøre deltakerne i stand til å bli kjent med seg selv.</w:t>
      </w:r>
    </w:p>
    <w:p w:rsidR="00000000" w:rsidDel="00000000" w:rsidP="00000000" w:rsidRDefault="00000000" w:rsidRPr="00000000" w14:paraId="00000657">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Prestasjoner</w:t>
      </w:r>
    </w:p>
    <w:p w:rsidR="00000000" w:rsidDel="00000000" w:rsidP="00000000" w:rsidRDefault="00000000" w:rsidRPr="00000000" w14:paraId="0000065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Teller de positive og negative egenskapene.</w:t>
      </w:r>
    </w:p>
    <w:p w:rsidR="00000000" w:rsidDel="00000000" w:rsidP="00000000" w:rsidRDefault="00000000" w:rsidRPr="00000000" w14:paraId="0000065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Blir oppmerksom på fagene der han lykkes.</w:t>
      </w:r>
    </w:p>
    <w:p w:rsidR="00000000" w:rsidDel="00000000" w:rsidP="00000000" w:rsidRDefault="00000000" w:rsidRPr="00000000" w14:paraId="0000065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İmproviserer med tillit.</w:t>
      </w:r>
    </w:p>
    <w:p w:rsidR="00000000" w:rsidDel="00000000" w:rsidP="00000000" w:rsidRDefault="00000000" w:rsidRPr="00000000" w14:paraId="0000065B">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Sosiale produktresultater:</w:t>
      </w:r>
    </w:p>
    <w:p w:rsidR="00000000" w:rsidDel="00000000" w:rsidP="00000000" w:rsidRDefault="00000000" w:rsidRPr="00000000" w14:paraId="0000065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Utforske eksisterende relasjoner mellom personer i gruppen</w:t>
      </w:r>
    </w:p>
    <w:p w:rsidR="00000000" w:rsidDel="00000000" w:rsidP="00000000" w:rsidRDefault="00000000" w:rsidRPr="00000000" w14:paraId="0000065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Kommunikasjonen i gruppen utvikler seg på et høyt nivå</w:t>
      </w:r>
    </w:p>
    <w:p w:rsidR="00000000" w:rsidDel="00000000" w:rsidP="00000000" w:rsidRDefault="00000000" w:rsidRPr="00000000" w14:paraId="0000065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Samarbeid krever øvelse av å jobbe sammen for å oppnå et felles mål</w:t>
      </w:r>
    </w:p>
    <w:p w:rsidR="00000000" w:rsidDel="00000000" w:rsidP="00000000" w:rsidRDefault="00000000" w:rsidRPr="00000000" w14:paraId="0000065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Materialer som brukes: Saks, blyanter, maskepapir</w:t>
      </w:r>
    </w:p>
    <w:p w:rsidR="00000000" w:rsidDel="00000000" w:rsidP="00000000" w:rsidRDefault="00000000" w:rsidRPr="00000000" w14:paraId="0000066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Kilder:</w:t>
      </w:r>
    </w:p>
    <w:p w:rsidR="00000000" w:rsidDel="00000000" w:rsidP="00000000" w:rsidRDefault="00000000" w:rsidRPr="00000000" w14:paraId="0000066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Læringsmetoder og teknikker</w:t>
      </w:r>
    </w:p>
    <w:p w:rsidR="00000000" w:rsidDel="00000000" w:rsidP="00000000" w:rsidRDefault="00000000" w:rsidRPr="00000000" w14:paraId="0000066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Kreativt drama, Rollespill, Improvisasjon</w:t>
      </w:r>
    </w:p>
    <w:p w:rsidR="00000000" w:rsidDel="00000000" w:rsidP="00000000" w:rsidRDefault="00000000" w:rsidRPr="00000000" w14:paraId="0000066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Problembasert læringsmetode</w:t>
      </w:r>
    </w:p>
    <w:p w:rsidR="00000000" w:rsidDel="00000000" w:rsidP="00000000" w:rsidRDefault="00000000" w:rsidRPr="00000000" w14:paraId="0000066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Grupper som antas å ha dannet seg under arrangementet</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6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kan bestemmes av antall studenter i klassen. (Grupper på minst 4 personer anbefales.) Isınma / Hazırlık</w:t>
      </w:r>
    </w:p>
    <w:p w:rsidR="00000000" w:rsidDel="00000000" w:rsidP="00000000" w:rsidRDefault="00000000" w:rsidRPr="00000000" w14:paraId="0000066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ber deltakerne bevege seg fritt. Så snart han / hun gir kommandoen, samsvarer de som trekanter og firkanter. For det første presenterer trekantene seg bare med bevegelser, uten å snakke. Og i rutene etterligner de trekanter gjennom pantomime. Deretter kommanderer lederen rutene til å introdusere seg selv og forteller trekantene å etterligne dem med pantomime.</w:t>
      </w:r>
    </w:p>
    <w:p w:rsidR="00000000" w:rsidDel="00000000" w:rsidP="00000000" w:rsidRDefault="00000000" w:rsidRPr="00000000" w14:paraId="00000667">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1: Fugleburspill</w:t>
      </w:r>
    </w:p>
    <w:p w:rsidR="00000000" w:rsidDel="00000000" w:rsidP="00000000" w:rsidRDefault="00000000" w:rsidRPr="00000000" w14:paraId="0000066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gjør deltakerne til å spille spillet "Bird Cage". Han / hun gir tallene 1-2-3 til deltakerne og forteller dem at tallene 1 og 3 vil holde hender og bli et bur, og tallene 2 vil bli fugler. En person forblir utenfor som en det. 2-ere står i buret og forklarer områdene der de ser seg vellykket. Når lederen gir kommandoen, prøver fuglene å komme inn i et nytt bur så snart som mulig, og den siste personen som er igjen, blir den igjen. Fugler vil ikke kunne komme inn i samme bur. Etter at dette arbeidet fortsetter en stund, matches tallene igjen slik at forskjellige mennesker blir fugler og bur. Aktiviteten avsluttes etter at alle deltakerne blir fugler og forteller om stedene de anser som vellykkede.</w:t>
      </w:r>
    </w:p>
    <w:p w:rsidR="00000000" w:rsidDel="00000000" w:rsidP="00000000" w:rsidRDefault="00000000" w:rsidRPr="00000000" w14:paraId="0000066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Delevaluering</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66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dette stadiet innser deltakerne sine egne styrker og styrkene til vennene sine. Det er svært viktig at deltakerne føler seg komfortable og trygge. De diskuterer hvordan aktiviteten gikk så langt og hva den medførte.</w:t>
      </w:r>
    </w:p>
    <w:p w:rsidR="00000000" w:rsidDel="00000000" w:rsidP="00000000" w:rsidRDefault="00000000" w:rsidRPr="00000000" w14:paraId="0000066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Improvisasjon</w:t>
      </w:r>
    </w:p>
    <w:p w:rsidR="00000000" w:rsidDel="00000000" w:rsidP="00000000" w:rsidRDefault="00000000" w:rsidRPr="00000000" w14:paraId="0000066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er delt inn i 4 grupper. Lederen ber deltakerne om å improvisere noe som gjenspeiler styrken de ser i seg selv. Gruppene får 5-6 minutter. Hvis deltakerne har vanskeligheter, kan de ledende gruppene få ideer om emnet. Etter at hver gruppe har utført rollespillet, utveksles meninger med den større gruppen.</w:t>
      </w:r>
    </w:p>
    <w:p w:rsidR="00000000" w:rsidDel="00000000" w:rsidP="00000000" w:rsidRDefault="00000000" w:rsidRPr="00000000" w14:paraId="0000066D">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2:</w:t>
      </w:r>
    </w:p>
    <w:p w:rsidR="00000000" w:rsidDel="00000000" w:rsidP="00000000" w:rsidRDefault="00000000" w:rsidRPr="00000000" w14:paraId="0000066E">
      <w:pPr>
        <w:jc w:val="both"/>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66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gir A4-papirer med midten kuttet ut og formet som en maske til alle deltakerne. Denne masken har nummer 5 rundt seg, og lederen ber deltakerne om å skrive ned målene sine i henhold til følgende</w:t>
      </w:r>
    </w:p>
    <w:p w:rsidR="00000000" w:rsidDel="00000000" w:rsidP="00000000" w:rsidRDefault="00000000" w:rsidRPr="00000000" w14:paraId="0000067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Nummer. 1: Suksess som han anser som viktig</w:t>
      </w:r>
    </w:p>
    <w:p w:rsidR="00000000" w:rsidDel="00000000" w:rsidP="00000000" w:rsidRDefault="00000000" w:rsidRPr="00000000" w14:paraId="0000067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Nummer 2: En positiv funksjon</w:t>
      </w:r>
    </w:p>
    <w:p w:rsidR="00000000" w:rsidDel="00000000" w:rsidP="00000000" w:rsidRDefault="00000000" w:rsidRPr="00000000" w14:paraId="0000067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Nummer 3: En negativ funksjon</w:t>
      </w:r>
    </w:p>
    <w:p w:rsidR="00000000" w:rsidDel="00000000" w:rsidP="00000000" w:rsidRDefault="00000000" w:rsidRPr="00000000" w14:paraId="00000673">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Nummer 4: Fremtidig mål</w:t>
      </w:r>
    </w:p>
    <w:p w:rsidR="00000000" w:rsidDel="00000000" w:rsidP="00000000" w:rsidRDefault="00000000" w:rsidRPr="00000000" w14:paraId="0000067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Nummer 5: Hva han/hun ønsker å fortelle andre om seg selv</w:t>
      </w:r>
    </w:p>
    <w:p w:rsidR="00000000" w:rsidDel="00000000" w:rsidP="00000000" w:rsidRDefault="00000000" w:rsidRPr="00000000" w14:paraId="0000067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å ha skrevet disse, går deltakerne rundt med munnbind og leser hverandres papirer.</w:t>
      </w:r>
    </w:p>
    <w:p w:rsidR="00000000" w:rsidDel="00000000" w:rsidP="00000000" w:rsidRDefault="00000000" w:rsidRPr="00000000" w14:paraId="00000676">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w:t>
      </w:r>
    </w:p>
    <w:p w:rsidR="00000000" w:rsidDel="00000000" w:rsidP="00000000" w:rsidRDefault="00000000" w:rsidRPr="00000000" w14:paraId="00000677">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Lederen som stiller spørsmålet "Har vi innsett hva våre styrker er?" ber alle deltakerne svare og kort forklare hva som skjedde. På dette stadiet utvikler deltakerne sin selvbevissthet når de når et høyere nivå av empati og lytteferdigheter. De ble oppmerksomme på sine egne følelser som individer. </w:t>
      </w:r>
    </w:p>
    <w:p w:rsidR="00000000" w:rsidDel="00000000" w:rsidP="00000000" w:rsidRDefault="00000000" w:rsidRPr="00000000" w14:paraId="00000678">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9">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A">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32220" cy="830580"/>
                <wp:effectExtent b="0" l="0" r="0" t="0"/>
                <wp:docPr id="490" name=""/>
                <a:graphic>
                  <a:graphicData uri="http://schemas.microsoft.com/office/word/2010/wordprocessingGroup">
                    <wpg:wgp>
                      <wpg:cNvGrpSpPr/>
                      <wpg:grpSpPr>
                        <a:xfrm>
                          <a:off x="2167175" y="3352000"/>
                          <a:ext cx="6332220" cy="830580"/>
                          <a:chOff x="2167175" y="3352000"/>
                          <a:chExt cx="6344975" cy="843475"/>
                        </a:xfrm>
                      </wpg:grpSpPr>
                      <wpg:grpSp>
                        <wpg:cNvGrpSpPr/>
                        <wpg:grpSpPr>
                          <a:xfrm>
                            <a:off x="2179890" y="3364710"/>
                            <a:ext cx="6332220" cy="830580"/>
                            <a:chOff x="0" y="0"/>
                            <a:chExt cx="6344925" cy="843300"/>
                          </a:xfrm>
                        </wpg:grpSpPr>
                        <wps:wsp>
                          <wps:cNvSpPr/>
                          <wps:cNvPr id="3" name="Shape 3"/>
                          <wps:spPr>
                            <a:xfrm>
                              <a:off x="0" y="0"/>
                              <a:ext cx="6344925" cy="84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32219" cy="830580"/>
                              <a:chOff x="0" y="0"/>
                              <a:chExt cx="6332219" cy="830580"/>
                            </a:xfrm>
                          </wpg:grpSpPr>
                          <wps:wsp>
                            <wps:cNvSpPr/>
                            <wps:cNvPr id="113" name="Shape 113"/>
                            <wps:spPr>
                              <a:xfrm>
                                <a:off x="0" y="0"/>
                                <a:ext cx="6332200" cy="83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rot="5400000">
                                <a:off x="3973677" y="-1611020"/>
                                <a:ext cx="664464" cy="4052620"/>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2279599" y="115494"/>
                                <a:ext cx="4020184" cy="599592"/>
                              </a:xfrm>
                              <a:prstGeom prst="rect">
                                <a:avLst/>
                              </a:prstGeom>
                              <a:noFill/>
                              <a:ln>
                                <a:noFill/>
                              </a:ln>
                            </wps:spPr>
                            <wps:txbx>
                              <w:txbxContent>
                                <w:p w:rsidR="00000000" w:rsidDel="00000000" w:rsidP="00000000" w:rsidRDefault="00000000" w:rsidRPr="00000000">
                                  <w:pPr>
                                    <w:spacing w:after="0" w:before="0" w:line="215.00000953674316"/>
                                    <w:ind w:left="360" w:right="0" w:firstLine="62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Lag din egen tidslinje</w:t>
                                  </w:r>
                                </w:p>
                              </w:txbxContent>
                            </wps:txbx>
                            <wps:bodyPr anchorCtr="0" anchor="ctr" bIns="49525" lIns="99050" spcFirstLastPara="1" rIns="99050" wrap="square" tIns="49525">
                              <a:noAutofit/>
                            </wps:bodyPr>
                          </wps:wsp>
                          <wps:wsp>
                            <wps:cNvSpPr/>
                            <wps:cNvPr id="116" name="Shape 116"/>
                            <wps:spPr>
                              <a:xfrm>
                                <a:off x="0" y="0"/>
                                <a:ext cx="2279599" cy="83058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40546" y="40546"/>
                                <a:ext cx="2198507" cy="74948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Leksjonsplan 16</w:t>
                                  </w:r>
                                </w:p>
                              </w:txbxContent>
                            </wps:txbx>
                            <wps:bodyPr anchorCtr="0" anchor="ctr" bIns="49525" lIns="99050" spcFirstLastPara="1" rIns="99050" wrap="square" tIns="49525">
                              <a:noAutofit/>
                            </wps:bodyPr>
                          </wps:wsp>
                        </wpg:grpSp>
                      </wpg:grpSp>
                    </wpg:wgp>
                  </a:graphicData>
                </a:graphic>
              </wp:inline>
            </w:drawing>
          </mc:Choice>
          <mc:Fallback>
            <w:drawing>
              <wp:inline distB="0" distT="0" distL="0" distR="0">
                <wp:extent cx="6332220" cy="830580"/>
                <wp:effectExtent b="0" l="0" r="0" t="0"/>
                <wp:docPr id="490" name="image64.png"/>
                <a:graphic>
                  <a:graphicData uri="http://schemas.openxmlformats.org/drawingml/2006/picture">
                    <pic:pic>
                      <pic:nvPicPr>
                        <pic:cNvPr id="0" name="image64.png"/>
                        <pic:cNvPicPr preferRelativeResize="0"/>
                      </pic:nvPicPr>
                      <pic:blipFill>
                        <a:blip r:embed="rId119"/>
                        <a:srcRect/>
                        <a:stretch>
                          <a:fillRect/>
                        </a:stretch>
                      </pic:blipFill>
                      <pic:spPr>
                        <a:xfrm>
                          <a:off x="0" y="0"/>
                          <a:ext cx="6332220" cy="8305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7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D">
      <w:pPr>
        <w:keepNext w:val="1"/>
        <w:keepLines w:val="1"/>
        <w:pBdr>
          <w:top w:space="0" w:sz="0" w:val="nil"/>
          <w:left w:space="0" w:sz="0" w:val="nil"/>
          <w:bottom w:space="0" w:sz="0" w:val="nil"/>
          <w:right w:space="0" w:sz="0" w:val="nil"/>
          <w:between w:space="0" w:sz="0" w:val="nil"/>
        </w:pBdr>
        <w:spacing w:before="40" w:lineRule="auto"/>
        <w:rPr>
          <w:rFonts w:ascii="Cambria" w:cs="Cambria" w:eastAsia="Cambria" w:hAnsi="Cambria"/>
          <w:b w:val="1"/>
          <w:smallCaps w:val="1"/>
          <w:color w:val="4f81bd"/>
          <w:sz w:val="21"/>
          <w:szCs w:val="21"/>
        </w:rPr>
      </w:pPr>
      <w:r w:rsidDel="00000000" w:rsidR="00000000" w:rsidRPr="00000000">
        <w:rPr>
          <w:rFonts w:ascii="Cambria" w:cs="Cambria" w:eastAsia="Cambria" w:hAnsi="Cambria"/>
          <w:b w:val="1"/>
          <w:smallCaps w:val="1"/>
          <w:color w:val="4f81bd"/>
          <w:sz w:val="21"/>
          <w:szCs w:val="21"/>
          <w:rtl w:val="0"/>
        </w:rPr>
        <w:t xml:space="preserve">Leksjonsplan 16: Lag din egen tidslinje</w:t>
      </w:r>
    </w:p>
    <w:p w:rsidR="00000000" w:rsidDel="00000000" w:rsidP="00000000" w:rsidRDefault="00000000" w:rsidRPr="00000000" w14:paraId="000006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Selvledelse</w:t>
      </w:r>
    </w:p>
    <w:p w:rsidR="00000000" w:rsidDel="00000000" w:rsidP="00000000" w:rsidRDefault="00000000" w:rsidRPr="00000000" w14:paraId="000006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Navn på hendelse:</w:t>
      </w:r>
      <w:r w:rsidDel="00000000" w:rsidR="00000000" w:rsidRPr="00000000">
        <w:rPr>
          <w:rFonts w:ascii="Century Gothic" w:cs="Century Gothic" w:eastAsia="Century Gothic" w:hAnsi="Century Gothic"/>
          <w:sz w:val="24"/>
          <w:szCs w:val="24"/>
          <w:rtl w:val="0"/>
        </w:rPr>
        <w:t xml:space="preserve"> Lag din egen tidslinje</w:t>
      </w:r>
    </w:p>
    <w:p w:rsidR="00000000" w:rsidDel="00000000" w:rsidP="00000000" w:rsidRDefault="00000000" w:rsidRPr="00000000" w14:paraId="0000068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Formål/FORMÅL:</w:t>
      </w:r>
    </w:p>
    <w:p w:rsidR="00000000" w:rsidDel="00000000" w:rsidP="00000000" w:rsidRDefault="00000000" w:rsidRPr="00000000" w14:paraId="00000682">
      <w:pPr>
        <w:numPr>
          <w:ilvl w:val="0"/>
          <w:numId w:val="18"/>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forklare elevene hvordan de skal håndtere tiden bedre og å utvikle sine ferdigheter i å skape en daglig rutine.</w:t>
      </w:r>
    </w:p>
    <w:p w:rsidR="00000000" w:rsidDel="00000000" w:rsidP="00000000" w:rsidRDefault="00000000" w:rsidRPr="00000000" w14:paraId="0000068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Aldersgruppe</w:t>
      </w:r>
      <w:r w:rsidDel="00000000" w:rsidR="00000000" w:rsidRPr="00000000">
        <w:rPr>
          <w:rFonts w:ascii="Century Gothic" w:cs="Century Gothic" w:eastAsia="Century Gothic" w:hAnsi="Century Gothic"/>
          <w:sz w:val="24"/>
          <w:szCs w:val="24"/>
          <w:rtl w:val="0"/>
        </w:rPr>
        <w:t xml:space="preserve">: 8-11</w:t>
      </w:r>
    </w:p>
    <w:p w:rsidR="00000000" w:rsidDel="00000000" w:rsidP="00000000" w:rsidRDefault="00000000" w:rsidRPr="00000000" w14:paraId="0000068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Sted:</w:t>
      </w:r>
      <w:r w:rsidDel="00000000" w:rsidR="00000000" w:rsidRPr="00000000">
        <w:rPr>
          <w:rFonts w:ascii="Century Gothic" w:cs="Century Gothic" w:eastAsia="Century Gothic" w:hAnsi="Century Gothic"/>
          <w:sz w:val="24"/>
          <w:szCs w:val="24"/>
          <w:rtl w:val="0"/>
        </w:rPr>
        <w:t xml:space="preserve"> Klasserom</w:t>
      </w:r>
    </w:p>
    <w:p w:rsidR="00000000" w:rsidDel="00000000" w:rsidP="00000000" w:rsidRDefault="00000000" w:rsidRPr="00000000" w14:paraId="0000068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:80 minutter</w:t>
      </w:r>
    </w:p>
    <w:p w:rsidR="00000000" w:rsidDel="00000000" w:rsidP="00000000" w:rsidRDefault="00000000" w:rsidRPr="00000000" w14:paraId="0000068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Prestasjoner</w:t>
      </w:r>
    </w:p>
    <w:p w:rsidR="00000000" w:rsidDel="00000000" w:rsidP="00000000" w:rsidRDefault="00000000" w:rsidRPr="00000000" w14:paraId="0000068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blir bevisste på sine følelser og tanker.</w:t>
      </w:r>
    </w:p>
    <w:p w:rsidR="00000000" w:rsidDel="00000000" w:rsidP="00000000" w:rsidRDefault="00000000" w:rsidRPr="00000000" w14:paraId="0000068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-Forbedrer deltakernes følelse av selvtillit og mestringstro.</w:t>
      </w:r>
    </w:p>
    <w:p w:rsidR="00000000" w:rsidDel="00000000" w:rsidP="00000000" w:rsidRDefault="00000000" w:rsidRPr="00000000" w14:paraId="0000068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 enkeltes selvtillit blir bedre.</w:t>
      </w:r>
    </w:p>
    <w:p w:rsidR="00000000" w:rsidDel="00000000" w:rsidP="00000000" w:rsidRDefault="00000000" w:rsidRPr="00000000" w14:paraId="0000068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 ha selvbevissthetsferdigheter forbedrer individets sosiale emosjonelle ferdigheter.</w:t>
      </w:r>
    </w:p>
    <w:p w:rsidR="00000000" w:rsidDel="00000000" w:rsidP="00000000" w:rsidRDefault="00000000" w:rsidRPr="00000000" w14:paraId="000006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-Forbedrer selvledelsesferdigheter.</w:t>
      </w:r>
    </w:p>
    <w:p w:rsidR="00000000" w:rsidDel="00000000" w:rsidP="00000000" w:rsidRDefault="00000000" w:rsidRPr="00000000" w14:paraId="0000068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Materialer:</w:t>
      </w:r>
    </w:p>
    <w:p w:rsidR="00000000" w:rsidDel="00000000" w:rsidP="00000000" w:rsidRDefault="00000000" w:rsidRPr="00000000" w14:paraId="0000068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stort ark</w:t>
      </w:r>
    </w:p>
    <w:p w:rsidR="00000000" w:rsidDel="00000000" w:rsidP="00000000" w:rsidRDefault="00000000" w:rsidRPr="00000000" w14:paraId="0000068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Fargeblyanter eller maling</w:t>
      </w:r>
    </w:p>
    <w:p w:rsidR="00000000" w:rsidDel="00000000" w:rsidP="00000000" w:rsidRDefault="00000000" w:rsidRPr="00000000" w14:paraId="0000068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Timetegn (for eksempel 12, 3, 6, 9)</w:t>
      </w:r>
    </w:p>
    <w:p w:rsidR="00000000" w:rsidDel="00000000" w:rsidP="00000000" w:rsidRDefault="00000000" w:rsidRPr="00000000" w14:paraId="0000069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Lim</w:t>
      </w:r>
    </w:p>
    <w:p w:rsidR="00000000" w:rsidDel="00000000" w:rsidP="00000000" w:rsidRDefault="00000000" w:rsidRPr="00000000" w14:paraId="0000069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Bilder klippet fra magasiner (som representerer hendelser)</w:t>
      </w:r>
    </w:p>
    <w:p w:rsidR="00000000" w:rsidDel="00000000" w:rsidP="00000000" w:rsidRDefault="00000000" w:rsidRPr="00000000" w14:paraId="0000069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METODE-teknikk:</w:t>
      </w:r>
      <w:r w:rsidDel="00000000" w:rsidR="00000000" w:rsidRPr="00000000">
        <w:rPr>
          <w:rFonts w:ascii="Century Gothic" w:cs="Century Gothic" w:eastAsia="Century Gothic" w:hAnsi="Century Gothic"/>
          <w:sz w:val="24"/>
          <w:szCs w:val="24"/>
          <w:rtl w:val="0"/>
        </w:rPr>
        <w:t xml:space="preserve"> Kreativt drama, rollespill, Pomodoro-teknikk, Tidsstyring, Arbeidsflytstyring, Feedback</w:t>
      </w:r>
    </w:p>
    <w:p w:rsidR="00000000" w:rsidDel="00000000" w:rsidP="00000000" w:rsidRDefault="00000000" w:rsidRPr="00000000" w14:paraId="000006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Forberedelse oppvarmingsfase</w:t>
      </w:r>
    </w:p>
    <w:p w:rsidR="00000000" w:rsidDel="00000000" w:rsidP="00000000" w:rsidRDefault="00000000" w:rsidRPr="00000000" w14:paraId="000006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blir kort forklart hva selvledelse er og hvorfor det er viktig. Hvordan de kan bruke tiden bedre i hverdagen diskuteres ved å gi eksempler.</w:t>
      </w:r>
    </w:p>
    <w:p w:rsidR="00000000" w:rsidDel="00000000" w:rsidP="00000000" w:rsidRDefault="00000000" w:rsidRPr="00000000" w14:paraId="0000069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Aktivitet 1</w:t>
      </w:r>
      <w:r w:rsidDel="00000000" w:rsidR="00000000" w:rsidRPr="00000000">
        <w:rPr>
          <w:rFonts w:ascii="Century Gothic" w:cs="Century Gothic" w:eastAsia="Century Gothic" w:hAnsi="Century Gothic"/>
          <w:sz w:val="24"/>
          <w:szCs w:val="24"/>
          <w:rtl w:val="0"/>
        </w:rPr>
        <w:t xml:space="preserve">: "Lag din egen tidslinje"</w:t>
      </w:r>
    </w:p>
    <w:p w:rsidR="00000000" w:rsidDel="00000000" w:rsidP="00000000" w:rsidRDefault="00000000" w:rsidRPr="00000000" w14:paraId="0000069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får et stort ark og blir bedt om å tegne en urskive på det.</w:t>
      </w:r>
    </w:p>
    <w:p w:rsidR="00000000" w:rsidDel="00000000" w:rsidP="00000000" w:rsidRDefault="00000000" w:rsidRPr="00000000" w14:paraId="0000069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blir bedt om å farge urskiven med fargeblyanter eller maling.</w:t>
      </w:r>
    </w:p>
    <w:p w:rsidR="00000000" w:rsidDel="00000000" w:rsidP="00000000" w:rsidRDefault="00000000" w:rsidRPr="00000000" w14:paraId="0000069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-Legg til timemarkører (for eksempel 12, 3, 6, 9).</w:t>
      </w:r>
    </w:p>
    <w:p w:rsidR="00000000" w:rsidDel="00000000" w:rsidP="00000000" w:rsidRDefault="00000000" w:rsidRPr="00000000" w14:paraId="000006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blir bedt om å tenke på sin daglige rutine. De blir bedt om å indikere når de våknet, aktiviteter som å gå på skole, spille spill, spise og studere.</w:t>
      </w:r>
    </w:p>
    <w:p w:rsidR="00000000" w:rsidDel="00000000" w:rsidP="00000000" w:rsidRDefault="00000000" w:rsidRPr="00000000" w14:paraId="000006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-Få dem til å finne bilder klippet fra magasinet som representerer hver aktivitet og lime dem på de relevante delene av klokken.</w:t>
      </w:r>
    </w:p>
    <w:p w:rsidR="00000000" w:rsidDel="00000000" w:rsidP="00000000" w:rsidRDefault="00000000" w:rsidRPr="00000000" w14:paraId="000006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oppfordres til å tenke på hvordan de kan bruke tiden sin mer effektivt. Når kan de sette av tid til å spille flere kamper? Hvilke timer bør de velge for å studere bedre?</w:t>
      </w:r>
    </w:p>
    <w:p w:rsidR="00000000" w:rsidDel="00000000" w:rsidP="00000000" w:rsidRDefault="00000000" w:rsidRPr="00000000" w14:paraId="0000069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får tid til å observere og gi tilbakemelding på tidslinjen de har laget, enten i klassen eller hjemme. Denne aktiviteten hjelper deltakerne å lære tidsstyring og selvforvaltningsferdigheter på en morsom måte.</w:t>
      </w:r>
    </w:p>
    <w:p w:rsidR="00000000" w:rsidDel="00000000" w:rsidP="00000000" w:rsidRDefault="00000000" w:rsidRPr="00000000" w14:paraId="0000069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9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2:</w:t>
      </w:r>
    </w:p>
    <w:p w:rsidR="00000000" w:rsidDel="00000000" w:rsidP="00000000" w:rsidRDefault="00000000" w:rsidRPr="00000000" w14:paraId="000006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Aktivitet Navn: "Managing My Emotions"</w:t>
      </w:r>
    </w:p>
    <w:p w:rsidR="00000000" w:rsidDel="00000000" w:rsidP="00000000" w:rsidRDefault="00000000" w:rsidRPr="00000000" w14:paraId="000006A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Formål: Å gjøre deltakerne i stand til å utvikle emosjonell bevissthet og selvledelsesferdigheter.</w:t>
      </w:r>
    </w:p>
    <w:p w:rsidR="00000000" w:rsidDel="00000000" w:rsidP="00000000" w:rsidRDefault="00000000" w:rsidRPr="00000000" w14:paraId="000006A2">
      <w:pPr>
        <w:numPr>
          <w:ilvl w:val="0"/>
          <w:numId w:val="44"/>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Materialer:</w:t>
      </w:r>
    </w:p>
    <w:p w:rsidR="00000000" w:rsidDel="00000000" w:rsidP="00000000" w:rsidRDefault="00000000" w:rsidRPr="00000000" w14:paraId="000006A3">
      <w:pPr>
        <w:numPr>
          <w:ilvl w:val="0"/>
          <w:numId w:val="44"/>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Papir</w:t>
      </w:r>
    </w:p>
    <w:p w:rsidR="00000000" w:rsidDel="00000000" w:rsidP="00000000" w:rsidRDefault="00000000" w:rsidRPr="00000000" w14:paraId="000006A4">
      <w:pPr>
        <w:numPr>
          <w:ilvl w:val="0"/>
          <w:numId w:val="44"/>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Fargeblyanter eller maling</w:t>
      </w:r>
    </w:p>
    <w:p w:rsidR="00000000" w:rsidDel="00000000" w:rsidP="00000000" w:rsidRDefault="00000000" w:rsidRPr="00000000" w14:paraId="000006A5">
      <w:pPr>
        <w:numPr>
          <w:ilvl w:val="0"/>
          <w:numId w:val="44"/>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Følelseskort</w:t>
      </w:r>
    </w:p>
    <w:p w:rsidR="00000000" w:rsidDel="00000000" w:rsidP="00000000" w:rsidRDefault="00000000" w:rsidRPr="00000000" w14:paraId="000006A6">
      <w:pPr>
        <w:numPr>
          <w:ilvl w:val="0"/>
          <w:numId w:val="44"/>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Bilder klippet fra magasiner (som representerer hendelser)</w:t>
      </w:r>
    </w:p>
    <w:p w:rsidR="00000000" w:rsidDel="00000000" w:rsidP="00000000" w:rsidRDefault="00000000" w:rsidRPr="00000000" w14:paraId="000006A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Beskrivelse av arrangementet:</w:t>
      </w:r>
    </w:p>
    <w:p w:rsidR="00000000" w:rsidDel="00000000" w:rsidP="00000000" w:rsidRDefault="00000000" w:rsidRPr="00000000" w14:paraId="000006A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Indre sirkel og ytre sirkeltegning: Gi deltakerne et stykke papir og blyanter. I den indre sirkelen kan de liste følelser de ofte føler i sitt daglige liv (f.eks. Lykke, sinne, tristhet). I den ytre sirkelen blir de bedt om å skrive strategier for hvordan de skal håndtere disse følelsene.</w:t>
      </w:r>
    </w:p>
    <w:p w:rsidR="00000000" w:rsidDel="00000000" w:rsidP="00000000" w:rsidRDefault="00000000" w:rsidRPr="00000000" w14:paraId="000006A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Emotion Recognition Game: Deltakerne blir vist følelseskort som representerer forskjellige følelser. De blir bedt om å identifisere hvilke følelser som samsvarer med hvilket uttrykk eller bilde. Ved å diskutere de riktige svarene, blir de hjulpet til å forstå hvordan følelser uttrykkes.</w:t>
      </w:r>
    </w:p>
    <w:p w:rsidR="00000000" w:rsidDel="00000000" w:rsidP="00000000" w:rsidRDefault="00000000" w:rsidRPr="00000000" w14:paraId="000006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Holde en følelsesdagbok: Deltakerne får oppgaven med å holde en dagbok der de kan skrive ned sine følelser daglig og hvordan de prøver å håndtere disse følelsene. Fremdriften spores ved å gå gjennom disse loggene ukentlig.</w:t>
      </w:r>
    </w:p>
    <w:p w:rsidR="00000000" w:rsidDel="00000000" w:rsidP="00000000" w:rsidRDefault="00000000" w:rsidRPr="00000000" w14:paraId="000006A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Følelseshåndteringsroller: Lag</w:t>
      </w:r>
      <w:r w:rsidDel="00000000" w:rsidR="00000000" w:rsidRPr="00000000">
        <w:rPr>
          <w:rFonts w:ascii="Century Gothic" w:cs="Century Gothic" w:eastAsia="Century Gothic" w:hAnsi="Century Gothic"/>
          <w:sz w:val="24"/>
          <w:szCs w:val="24"/>
          <w:rtl w:val="0"/>
        </w:rPr>
        <w:t xml:space="preserve"> rollespillscenarier som skildrer forskjellige følelsesmessige tilstander. Deltakerne blir bedt om å tenke på hvordan de ville reagere og håndtere sine følelser i hvert scenario.</w:t>
      </w:r>
    </w:p>
    <w:p w:rsidR="00000000" w:rsidDel="00000000" w:rsidP="00000000" w:rsidRDefault="00000000" w:rsidRPr="00000000" w14:paraId="000006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Strategideling:</w:t>
      </w:r>
      <w:r w:rsidDel="00000000" w:rsidR="00000000" w:rsidRPr="00000000">
        <w:rPr>
          <w:rFonts w:ascii="Century Gothic" w:cs="Century Gothic" w:eastAsia="Century Gothic" w:hAnsi="Century Gothic"/>
          <w:sz w:val="24"/>
          <w:szCs w:val="24"/>
          <w:rtl w:val="0"/>
        </w:rPr>
        <w:t xml:space="preserve"> Deltakerne oppfordres til å dele informasjon om selvledelsesstrategier. Hver deltaker får lov til å dele med gruppen den selvstyringsstrategien de finner mest effektive, slik at de kan lære fra ulike perspektiver.</w:t>
      </w:r>
    </w:p>
    <w:p w:rsidR="00000000" w:rsidDel="00000000" w:rsidP="00000000" w:rsidRDefault="00000000" w:rsidRPr="00000000" w14:paraId="000006B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Disse aktivitetene hjelper deltakerne med å øke sin følelsesmessige bevissthet og håndtere sine følelser på en sunnere måte.</w:t>
      </w:r>
    </w:p>
    <w:p w:rsidR="00000000" w:rsidDel="00000000" w:rsidP="00000000" w:rsidRDefault="00000000" w:rsidRPr="00000000" w14:paraId="000006B1">
      <w:pP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6B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Delevaluering:</w:t>
      </w:r>
    </w:p>
    <w:p w:rsidR="00000000" w:rsidDel="00000000" w:rsidP="00000000" w:rsidRDefault="00000000" w:rsidRPr="00000000" w14:paraId="000006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slutten av aktivitetene får studentene tid til å diskutere hvordan de fant opplevelsen, tidsstyringen og hvor nyttig denne aktiviteten var for å forstå andres følelser.</w:t>
      </w:r>
    </w:p>
    <w:p w:rsidR="00000000" w:rsidDel="00000000" w:rsidP="00000000" w:rsidRDefault="00000000" w:rsidRPr="00000000" w14:paraId="000006B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MERKNADER TIL LÆREREN:</w:t>
      </w:r>
    </w:p>
    <w:p w:rsidR="00000000" w:rsidDel="00000000" w:rsidP="00000000" w:rsidRDefault="00000000" w:rsidRPr="00000000" w14:paraId="000006B5">
      <w:pPr>
        <w:rPr>
          <w:rFonts w:ascii="Century Gothic" w:cs="Century Gothic" w:eastAsia="Century Gothic" w:hAnsi="Century Gothic"/>
          <w:sz w:val="24"/>
          <w:szCs w:val="24"/>
        </w:rPr>
      </w:pP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entury Gothic" w:cs="Century Gothic" w:eastAsia="Century Gothic" w:hAnsi="Century Gothic"/>
          <w:sz w:val="24"/>
          <w:szCs w:val="24"/>
          <w:rtl w:val="0"/>
        </w:rPr>
        <w:t xml:space="preserve"> Det er viktig å sikre at elevene føler seg følelsesmessig komfortable under aktiviteten. Hvis noen studenter føler seg ukomfortable, ikke press dem og gi et støttende miljø.</w:t>
      </w:r>
    </w:p>
    <w:p w:rsidR="00000000" w:rsidDel="00000000" w:rsidP="00000000" w:rsidRDefault="00000000" w:rsidRPr="00000000" w14:paraId="000006B6">
      <w:pPr>
        <w:rPr>
          <w:rFonts w:ascii="Century Gothic" w:cs="Century Gothic" w:eastAsia="Century Gothic" w:hAnsi="Century Gothic"/>
          <w:sz w:val="24"/>
          <w:szCs w:val="24"/>
        </w:rPr>
      </w:pPr>
      <w:r w:rsidDel="00000000" w:rsidR="00000000" w:rsidRPr="00000000">
        <w:rPr>
          <w:rFonts w:ascii="Cambria Math" w:cs="Cambria Math" w:eastAsia="Cambria Math" w:hAnsi="Cambria Math"/>
          <w:sz w:val="24"/>
          <w:szCs w:val="24"/>
          <w:rtl w:val="0"/>
        </w:rPr>
        <w:t xml:space="preserve">Disse</w:t>
      </w:r>
      <w:r w:rsidDel="00000000" w:rsidR="00000000" w:rsidRPr="00000000">
        <w:rPr>
          <w:rFonts w:ascii="Century Gothic" w:cs="Century Gothic" w:eastAsia="Century Gothic" w:hAnsi="Century Gothic"/>
          <w:sz w:val="24"/>
          <w:szCs w:val="24"/>
          <w:rtl w:val="0"/>
        </w:rPr>
        <w:t xml:space="preserve"> aktivitetene kan være et utgangspunkt for deltakerne for å forbedre sin følelsesmessige bevissthet og selvledelsesferdigheter. Det kan være nyttig å legge til følelser som representerer forskjellige kulturelle, sosiale og livserfaringer. Å forstå og dele følelser på en morsom måte vil hjelpe elevene med å forbedre sine sosiale relasjoner og bli mer følsomme individer.</w:t>
      </w:r>
    </w:p>
    <w:p w:rsidR="00000000" w:rsidDel="00000000" w:rsidP="00000000" w:rsidRDefault="00000000" w:rsidRPr="00000000" w14:paraId="000006B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B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ANIMASJON:</w:t>
      </w:r>
    </w:p>
    <w:p w:rsidR="00000000" w:rsidDel="00000000" w:rsidP="00000000" w:rsidRDefault="00000000" w:rsidRPr="00000000" w14:paraId="000006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inviteres til sirkelen. Deltakerne er delt inn i små grupper som tilsvarer antall rollespillscenarier som er forberedt på forhånd. Følgende rollespillscenarier distribueres til hver gruppe. For å oppmuntre dem til å tenke og føle i disse rollene, blir de bedt om å forberede en animasjon basert på rollespillscenarier. Deltakerne får tid til å forberede seg. Gruppemedlemmene rolleleker deretter med hverandre, og prøver å forstå hver karakters følelser. Reenactments er sett.</w:t>
      </w:r>
    </w:p>
    <w:p w:rsidR="00000000" w:rsidDel="00000000" w:rsidP="00000000" w:rsidRDefault="00000000" w:rsidRPr="00000000" w14:paraId="000006B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Delevaluering:</w:t>
      </w:r>
    </w:p>
    <w:p w:rsidR="00000000" w:rsidDel="00000000" w:rsidP="00000000" w:rsidRDefault="00000000" w:rsidRPr="00000000" w14:paraId="000006B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følte du deg mens du så på reenactments?</w:t>
      </w:r>
    </w:p>
    <w:p w:rsidR="00000000" w:rsidDel="00000000" w:rsidP="00000000" w:rsidRDefault="00000000" w:rsidRPr="00000000" w14:paraId="000006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ville du handlet hvis det var deg? Du oppfordres til å tenke på emnet ved å stille spørsmål som:</w:t>
      </w:r>
    </w:p>
    <w:p w:rsidR="00000000" w:rsidDel="00000000" w:rsidP="00000000" w:rsidRDefault="00000000" w:rsidRPr="00000000" w14:paraId="000006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Eksempel på rollescenarier:</w:t>
      </w:r>
    </w:p>
    <w:p w:rsidR="00000000" w:rsidDel="00000000" w:rsidP="00000000" w:rsidRDefault="00000000" w:rsidRPr="00000000" w14:paraId="000006BE">
      <w:pPr>
        <w:rPr>
          <w:rFonts w:ascii="Century Gothic" w:cs="Century Gothic" w:eastAsia="Century Gothic" w:hAnsi="Century Gothic"/>
          <w:sz w:val="24"/>
          <w:szCs w:val="24"/>
        </w:rPr>
      </w:pP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entury Gothic" w:cs="Century Gothic" w:eastAsia="Century Gothic" w:hAnsi="Century Gothic"/>
          <w:sz w:val="24"/>
          <w:szCs w:val="24"/>
          <w:rtl w:val="0"/>
        </w:rPr>
        <w:t xml:space="preserve"> Scenario: Spennende øyeblikk: Can (9 år) skulle innta scenen for skolens arrangement på slutten av året. Hendene skalv av spenningen ved å gå på scenen, og han ville øve hele tiden. .</w:t>
      </w:r>
    </w:p>
    <w:p w:rsidR="00000000" w:rsidDel="00000000" w:rsidP="00000000" w:rsidRDefault="00000000" w:rsidRPr="00000000" w14:paraId="000006BF">
      <w:pPr>
        <w:rPr>
          <w:rFonts w:ascii="Century Gothic" w:cs="Century Gothic" w:eastAsia="Century Gothic" w:hAnsi="Century Gothic"/>
          <w:sz w:val="24"/>
          <w:szCs w:val="24"/>
        </w:rPr>
      </w:pP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entury Gothic" w:cs="Century Gothic" w:eastAsia="Century Gothic" w:hAnsi="Century Gothic"/>
          <w:sz w:val="24"/>
          <w:szCs w:val="24"/>
          <w:rtl w:val="0"/>
        </w:rPr>
        <w:t xml:space="preserve"> Scenario: Skummelt øyeblikk: Murat (10 år) var veldig redd da han hørte at han ville motta eksamensresultatene i klassen. Han var bekymret for hva som ville skje hvis han fikk dårlig karakter på eksamen.</w:t>
      </w:r>
    </w:p>
    <w:p w:rsidR="00000000" w:rsidDel="00000000" w:rsidP="00000000" w:rsidRDefault="00000000" w:rsidRPr="00000000" w14:paraId="000006C0">
      <w:pPr>
        <w:rPr>
          <w:rFonts w:ascii="Century Gothic" w:cs="Century Gothic" w:eastAsia="Century Gothic" w:hAnsi="Century Gothic"/>
          <w:sz w:val="24"/>
          <w:szCs w:val="24"/>
        </w:rPr>
      </w:pPr>
      <w:r w:rsidDel="00000000" w:rsidR="00000000" w:rsidRPr="00000000">
        <w:rPr>
          <w:rFonts w:ascii="Cambria Math" w:cs="Cambria Math" w:eastAsia="Cambria Math" w:hAnsi="Cambria Math"/>
          <w:sz w:val="24"/>
          <w:szCs w:val="24"/>
          <w:rtl w:val="0"/>
        </w:rPr>
        <w:t xml:space="preserve">⦁</w:t>
      </w:r>
      <w:r w:rsidDel="00000000" w:rsidR="00000000" w:rsidRPr="00000000">
        <w:rPr>
          <w:rFonts w:ascii="Century Gothic" w:cs="Century Gothic" w:eastAsia="Century Gothic" w:hAnsi="Century Gothic"/>
          <w:sz w:val="24"/>
          <w:szCs w:val="24"/>
          <w:rtl w:val="0"/>
        </w:rPr>
        <w:t xml:space="preserve"> Scenario: Skuffelse: Deniz (9 år) ble skuffet da han ikke fikk leketøyet han forventet i gave på bursdagen sin. Øynene hans begynte å vanne og han begynte å se ned.</w:t>
      </w:r>
    </w:p>
    <w:p w:rsidR="00000000" w:rsidDel="00000000" w:rsidP="00000000" w:rsidRDefault="00000000" w:rsidRPr="00000000" w14:paraId="000006C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MELLOMLIGGENDE EVALUERING:</w:t>
      </w:r>
      <w:r w:rsidDel="00000000" w:rsidR="00000000" w:rsidRPr="00000000">
        <w:rPr>
          <w:rFonts w:ascii="Century Gothic" w:cs="Century Gothic" w:eastAsia="Century Gothic" w:hAnsi="Century Gothic"/>
          <w:sz w:val="24"/>
          <w:szCs w:val="24"/>
          <w:rtl w:val="0"/>
        </w:rPr>
        <w:t xml:space="preserve"> På dette stadiet gis grundig informasjon om de grunnleggende prinsippene for følelsesgjenkjenning og følelseshåndtering. (Lærer) Diskuterer hvorfor det å gjenkjenne følelser og håndtere følelser er viktig, menneskets natur og deres oppførsel når du kommuniserer. Deltakerne blir presentert med eksempler for å hjelpe dem å forstå forholdet mellom å gjenkjenne følelser og håndtere følelser. Deltakerne blir bedt om å gi eksempler fra sine nærmeste omgivelser.</w:t>
      </w:r>
    </w:p>
    <w:p w:rsidR="00000000" w:rsidDel="00000000" w:rsidP="00000000" w:rsidRDefault="00000000" w:rsidRPr="00000000" w14:paraId="000006C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w:t>
      </w:r>
    </w:p>
    <w:p w:rsidR="00000000" w:rsidDel="00000000" w:rsidP="00000000" w:rsidRDefault="00000000" w:rsidRPr="00000000" w14:paraId="000006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ble spurt: Hvorfor er selvledelse viktig i våre liv? Etter at svarene er mottatt, blir deltakerne bedt om å skrive en novelle som forklarer hvorfor selvledelse er viktig i dagliglivet.</w:t>
      </w:r>
    </w:p>
    <w:p w:rsidR="00000000" w:rsidDel="00000000" w:rsidP="00000000" w:rsidRDefault="00000000" w:rsidRPr="00000000" w14:paraId="000006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skrevne historiene leses for hele klassen og betydningen av egenmestring i dagliglivet diskuteres med utgangspunkt i historiene.</w:t>
      </w:r>
    </w:p>
    <w:p w:rsidR="00000000" w:rsidDel="00000000" w:rsidP="00000000" w:rsidRDefault="00000000" w:rsidRPr="00000000" w14:paraId="000006C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271260" cy="1104900"/>
                <wp:effectExtent b="0" l="0" r="0" t="0"/>
                <wp:docPr id="487" name=""/>
                <a:graphic>
                  <a:graphicData uri="http://schemas.microsoft.com/office/word/2010/wordprocessingGroup">
                    <wpg:wgp>
                      <wpg:cNvGrpSpPr/>
                      <wpg:grpSpPr>
                        <a:xfrm>
                          <a:off x="2197650" y="3214825"/>
                          <a:ext cx="6271260" cy="1104900"/>
                          <a:chOff x="2197650" y="3214825"/>
                          <a:chExt cx="6284000" cy="1117750"/>
                        </a:xfrm>
                      </wpg:grpSpPr>
                      <wpg:grpSp>
                        <wpg:cNvGrpSpPr/>
                        <wpg:grpSpPr>
                          <a:xfrm>
                            <a:off x="2210370" y="3227550"/>
                            <a:ext cx="6271260" cy="1104900"/>
                            <a:chOff x="0" y="0"/>
                            <a:chExt cx="6282200" cy="1117625"/>
                          </a:xfrm>
                        </wpg:grpSpPr>
                        <wps:wsp>
                          <wps:cNvSpPr/>
                          <wps:cNvPr id="3" name="Shape 3"/>
                          <wps:spPr>
                            <a:xfrm>
                              <a:off x="0" y="0"/>
                              <a:ext cx="6282200" cy="111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271250" cy="1104900"/>
                              <a:chOff x="0" y="0"/>
                              <a:chExt cx="6271250" cy="1104900"/>
                            </a:xfrm>
                          </wpg:grpSpPr>
                          <wps:wsp>
                            <wps:cNvSpPr/>
                            <wps:cNvPr id="92" name="Shape 92"/>
                            <wps:spPr>
                              <a:xfrm>
                                <a:off x="0" y="0"/>
                                <a:ext cx="6271250" cy="11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rot="5400000">
                                <a:off x="3965142" y="-1309929"/>
                                <a:ext cx="883920" cy="3724758"/>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2544724" y="153638"/>
                                <a:ext cx="3681609" cy="797622"/>
                              </a:xfrm>
                              <a:prstGeom prst="rect">
                                <a:avLst/>
                              </a:prstGeom>
                              <a:noFill/>
                              <a:ln>
                                <a:noFill/>
                              </a:ln>
                            </wps:spPr>
                            <wps:txbx>
                              <w:txbxContent>
                                <w:p w:rsidR="00000000" w:rsidDel="00000000" w:rsidP="00000000" w:rsidRDefault="00000000" w:rsidRPr="00000000">
                                  <w:pPr>
                                    <w:spacing w:after="0" w:before="0" w:line="215.00000953674316"/>
                                    <w:ind w:left="360" w:right="0" w:firstLine="61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Relasjonsferdigheter, Effektiv kommunikasjon</w:t>
                                  </w:r>
                                </w:p>
                              </w:txbxContent>
                            </wps:txbx>
                            <wps:bodyPr anchorCtr="0" anchor="ctr" bIns="47625" lIns="95250" spcFirstLastPara="1" rIns="95250" wrap="square" tIns="47625">
                              <a:noAutofit/>
                            </wps:bodyPr>
                          </wps:wsp>
                          <wps:wsp>
                            <wps:cNvSpPr/>
                            <wps:cNvPr id="95" name="Shape 95"/>
                            <wps:spPr>
                              <a:xfrm>
                                <a:off x="0" y="0"/>
                                <a:ext cx="2542944" cy="110490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53937" y="53937"/>
                                <a:ext cx="2435070" cy="99702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Leksjonsplan 17</w:t>
                                  </w:r>
                                </w:p>
                              </w:txbxContent>
                            </wps:txbx>
                            <wps:bodyPr anchorCtr="0" anchor="ctr" bIns="59050" lIns="118100" spcFirstLastPara="1" rIns="118100" wrap="square" tIns="59050">
                              <a:noAutofit/>
                            </wps:bodyPr>
                          </wps:wsp>
                        </wpg:grpSp>
                      </wpg:grpSp>
                    </wpg:wgp>
                  </a:graphicData>
                </a:graphic>
              </wp:inline>
            </w:drawing>
          </mc:Choice>
          <mc:Fallback>
            <w:drawing>
              <wp:inline distB="0" distT="0" distL="0" distR="0">
                <wp:extent cx="6271260" cy="1104900"/>
                <wp:effectExtent b="0" l="0" r="0" t="0"/>
                <wp:docPr id="487" name="image61.png"/>
                <a:graphic>
                  <a:graphicData uri="http://schemas.openxmlformats.org/drawingml/2006/picture">
                    <pic:pic>
                      <pic:nvPicPr>
                        <pic:cNvPr id="0" name="image61.png"/>
                        <pic:cNvPicPr preferRelativeResize="0"/>
                      </pic:nvPicPr>
                      <pic:blipFill>
                        <a:blip r:embed="rId120"/>
                        <a:srcRect/>
                        <a:stretch>
                          <a:fillRect/>
                        </a:stretch>
                      </pic:blipFill>
                      <pic:spPr>
                        <a:xfrm>
                          <a:off x="0" y="0"/>
                          <a:ext cx="6271260" cy="1104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D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8">
      <w:pPr>
        <w:tabs>
          <w:tab w:val="left" w:leader="none" w:pos="1164"/>
        </w:tabs>
        <w:rPr>
          <w:b w:val="1"/>
          <w:smallCaps w:val="1"/>
          <w:color w:val="4f81bd"/>
        </w:rPr>
      </w:pPr>
      <w:r w:rsidDel="00000000" w:rsidR="00000000" w:rsidRPr="00000000">
        <w:rPr>
          <w:b w:val="1"/>
          <w:smallCaps w:val="1"/>
          <w:color w:val="4f81bd"/>
          <w:rtl w:val="0"/>
        </w:rPr>
        <w:tab/>
      </w:r>
    </w:p>
    <w:p w:rsidR="00000000" w:rsidDel="00000000" w:rsidP="00000000" w:rsidRDefault="00000000" w:rsidRPr="00000000" w14:paraId="000006D9">
      <w:pPr>
        <w:keepNext w:val="1"/>
        <w:keepLines w:val="1"/>
        <w:pBdr>
          <w:top w:space="0" w:sz="0" w:val="nil"/>
          <w:left w:space="0" w:sz="0" w:val="nil"/>
          <w:bottom w:space="0" w:sz="0" w:val="nil"/>
          <w:right w:space="0" w:sz="0" w:val="nil"/>
          <w:between w:space="0" w:sz="0" w:val="nil"/>
        </w:pBdr>
        <w:spacing w:before="40" w:lineRule="auto"/>
        <w:rPr>
          <w:rFonts w:ascii="Cambria" w:cs="Cambria" w:eastAsia="Cambria" w:hAnsi="Cambria"/>
          <w:b w:val="1"/>
          <w:smallCaps w:val="1"/>
          <w:color w:val="4f81bd"/>
          <w:sz w:val="21"/>
          <w:szCs w:val="21"/>
        </w:rPr>
      </w:pPr>
      <w:r w:rsidDel="00000000" w:rsidR="00000000" w:rsidRPr="00000000">
        <w:rPr>
          <w:rFonts w:ascii="Cambria" w:cs="Cambria" w:eastAsia="Cambria" w:hAnsi="Cambria"/>
          <w:b w:val="1"/>
          <w:smallCaps w:val="1"/>
          <w:color w:val="4f81bd"/>
          <w:sz w:val="21"/>
          <w:szCs w:val="21"/>
          <w:rtl w:val="0"/>
        </w:rPr>
        <w:t xml:space="preserve">Leksjonsplan 17: Relasjonsferdigheter, effektiv kommunikasjon</w:t>
      </w:r>
    </w:p>
    <w:p w:rsidR="00000000" w:rsidDel="00000000" w:rsidP="00000000" w:rsidRDefault="00000000" w:rsidRPr="00000000" w14:paraId="000006D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B">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Leksjon: Kommunikasjon</w:t>
      </w:r>
      <w:r w:rsidDel="00000000" w:rsidR="00000000" w:rsidRPr="00000000">
        <w:rPr>
          <w:rFonts w:ascii="Century Gothic" w:cs="Century Gothic" w:eastAsia="Century Gothic" w:hAnsi="Century Gothic"/>
          <w:color w:val="000000"/>
          <w:sz w:val="24"/>
          <w:szCs w:val="24"/>
          <w:rtl w:val="0"/>
        </w:rPr>
        <w:t xml:space="preserve">, Samhandling</w:t>
      </w:r>
    </w:p>
    <w:p w:rsidR="00000000" w:rsidDel="00000000" w:rsidP="00000000" w:rsidRDefault="00000000" w:rsidRPr="00000000" w14:paraId="000006DC">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Emne:</w:t>
      </w:r>
      <w:r w:rsidDel="00000000" w:rsidR="00000000" w:rsidRPr="00000000">
        <w:rPr>
          <w:rFonts w:ascii="Century Gothic" w:cs="Century Gothic" w:eastAsia="Century Gothic" w:hAnsi="Century Gothic"/>
          <w:color w:val="000000"/>
          <w:sz w:val="24"/>
          <w:szCs w:val="24"/>
          <w:rtl w:val="0"/>
        </w:rPr>
        <w:t xml:space="preserve"> Relationship ferdigheter, Effektiv kommunikasjon</w:t>
      </w:r>
    </w:p>
    <w:p w:rsidR="00000000" w:rsidDel="00000000" w:rsidP="00000000" w:rsidRDefault="00000000" w:rsidRPr="00000000" w14:paraId="000006DD">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Klassetrinn</w:t>
      </w:r>
      <w:r w:rsidDel="00000000" w:rsidR="00000000" w:rsidRPr="00000000">
        <w:rPr>
          <w:rFonts w:ascii="Century Gothic" w:cs="Century Gothic" w:eastAsia="Century Gothic" w:hAnsi="Century Gothic"/>
          <w:color w:val="000000"/>
          <w:sz w:val="24"/>
          <w:szCs w:val="24"/>
          <w:rtl w:val="0"/>
        </w:rPr>
        <w:t xml:space="preserve">: Grunnskolenivå</w:t>
      </w:r>
    </w:p>
    <w:p w:rsidR="00000000" w:rsidDel="00000000" w:rsidP="00000000" w:rsidRDefault="00000000" w:rsidRPr="00000000" w14:paraId="000006DE">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Varighet:</w:t>
      </w:r>
      <w:r w:rsidDel="00000000" w:rsidR="00000000" w:rsidRPr="00000000">
        <w:rPr>
          <w:rFonts w:ascii="Century Gothic" w:cs="Century Gothic" w:eastAsia="Century Gothic" w:hAnsi="Century Gothic"/>
          <w:color w:val="000000"/>
          <w:sz w:val="24"/>
          <w:szCs w:val="24"/>
          <w:rtl w:val="0"/>
        </w:rPr>
        <w:t xml:space="preserve"> 2 timer</w:t>
      </w:r>
    </w:p>
    <w:p w:rsidR="00000000" w:rsidDel="00000000" w:rsidP="00000000" w:rsidRDefault="00000000" w:rsidRPr="00000000" w14:paraId="000006DF">
      <w:pPr>
        <w:spacing w:after="16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6E0">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1.1. Målresultater:</w:t>
      </w:r>
    </w:p>
    <w:p w:rsidR="00000000" w:rsidDel="00000000" w:rsidP="00000000" w:rsidRDefault="00000000" w:rsidRPr="00000000" w14:paraId="000006E1">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Gi effektive kommunikasjonsevner</w:t>
      </w:r>
    </w:p>
    <w:p w:rsidR="00000000" w:rsidDel="00000000" w:rsidP="00000000" w:rsidRDefault="00000000" w:rsidRPr="00000000" w14:paraId="000006E2">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Prestasjoner</w:t>
      </w:r>
    </w:p>
    <w:p w:rsidR="00000000" w:rsidDel="00000000" w:rsidP="00000000" w:rsidRDefault="00000000" w:rsidRPr="00000000" w14:paraId="000006E3">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Kjenner kommunikasjonselementer og bruker dem riktig.</w:t>
      </w:r>
    </w:p>
    <w:p w:rsidR="00000000" w:rsidDel="00000000" w:rsidP="00000000" w:rsidRDefault="00000000" w:rsidRPr="00000000" w14:paraId="000006E4">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Anerkjenner viktigheten av å observere kroppsspråk i kommunikasjon.</w:t>
      </w:r>
    </w:p>
    <w:p w:rsidR="00000000" w:rsidDel="00000000" w:rsidP="00000000" w:rsidRDefault="00000000" w:rsidRPr="00000000" w14:paraId="000006E5">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Lærer effektive kommunikasjonselementer.</w:t>
      </w:r>
    </w:p>
    <w:p w:rsidR="00000000" w:rsidDel="00000000" w:rsidP="00000000" w:rsidRDefault="00000000" w:rsidRPr="00000000" w14:paraId="000006E6">
      <w:pPr>
        <w:spacing w:after="160" w:lineRule="auto"/>
        <w:rPr>
          <w:rFonts w:ascii="Century Gothic" w:cs="Century Gothic" w:eastAsia="Century Gothic" w:hAnsi="Century Gothic"/>
          <w:b w:val="1"/>
          <w:color w:val="000000"/>
          <w:sz w:val="24"/>
          <w:szCs w:val="24"/>
        </w:rPr>
      </w:pPr>
      <w:r w:rsidDel="00000000" w:rsidR="00000000" w:rsidRPr="00000000">
        <w:rPr>
          <w:rtl w:val="0"/>
        </w:rPr>
      </w:r>
    </w:p>
    <w:p w:rsidR="00000000" w:rsidDel="00000000" w:rsidP="00000000" w:rsidRDefault="00000000" w:rsidRPr="00000000" w14:paraId="000006E7">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1.2.Sosiale produktutganger:</w:t>
      </w:r>
    </w:p>
    <w:p w:rsidR="00000000" w:rsidDel="00000000" w:rsidP="00000000" w:rsidRDefault="00000000" w:rsidRPr="00000000" w14:paraId="000006E8">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Kjenne uttrykkene som brukes i kommunikasjon og få øvelse i å bruke dem.</w:t>
      </w:r>
    </w:p>
    <w:p w:rsidR="00000000" w:rsidDel="00000000" w:rsidP="00000000" w:rsidRDefault="00000000" w:rsidRPr="00000000" w14:paraId="000006E9">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Evne til å samarbeide for å øve på å jobbe sammen.</w:t>
      </w:r>
    </w:p>
    <w:p w:rsidR="00000000" w:rsidDel="00000000" w:rsidP="00000000" w:rsidRDefault="00000000" w:rsidRPr="00000000" w14:paraId="000006EA">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Utvikle språkferdigheter gjennom improvisasjon.</w:t>
      </w:r>
    </w:p>
    <w:p w:rsidR="00000000" w:rsidDel="00000000" w:rsidP="00000000" w:rsidRDefault="00000000" w:rsidRPr="00000000" w14:paraId="000006EB">
      <w:pPr>
        <w:spacing w:after="16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6EC">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2. Materialer som brukes:</w:t>
      </w:r>
      <w:r w:rsidDel="00000000" w:rsidR="00000000" w:rsidRPr="00000000">
        <w:rPr>
          <w:rFonts w:ascii="Century Gothic" w:cs="Century Gothic" w:eastAsia="Century Gothic" w:hAnsi="Century Gothic"/>
          <w:color w:val="000000"/>
          <w:sz w:val="24"/>
          <w:szCs w:val="24"/>
          <w:rtl w:val="0"/>
        </w:rPr>
        <w:t xml:space="preserve"> Rund kuttet papp (en mindre enn antall studenter), pose, kort med kommunikasjonselementer, blankt papir, blyant.</w:t>
      </w:r>
    </w:p>
    <w:p w:rsidR="00000000" w:rsidDel="00000000" w:rsidP="00000000" w:rsidRDefault="00000000" w:rsidRPr="00000000" w14:paraId="000006ED">
      <w:pPr>
        <w:spacing w:after="16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6EE">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3. Kilder:</w:t>
      </w:r>
      <w:r w:rsidDel="00000000" w:rsidR="00000000" w:rsidRPr="00000000">
        <w:rPr>
          <w:rFonts w:ascii="Century Gothic" w:cs="Century Gothic" w:eastAsia="Century Gothic" w:hAnsi="Century Gothic"/>
          <w:color w:val="000000"/>
          <w:sz w:val="24"/>
          <w:szCs w:val="24"/>
          <w:rtl w:val="0"/>
        </w:rPr>
        <w:t xml:space="preserve"> Elever, lærer</w:t>
      </w:r>
    </w:p>
    <w:p w:rsidR="00000000" w:rsidDel="00000000" w:rsidP="00000000" w:rsidRDefault="00000000" w:rsidRPr="00000000" w14:paraId="000006EF">
      <w:pPr>
        <w:spacing w:after="16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6F0">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4. Læringsmetoder og teknikker</w:t>
      </w:r>
    </w:p>
    <w:p w:rsidR="00000000" w:rsidDel="00000000" w:rsidP="00000000" w:rsidRDefault="00000000" w:rsidRPr="00000000" w14:paraId="000006F1">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Kreativt drama, Rollespill, Improvisasjon</w:t>
      </w:r>
    </w:p>
    <w:p w:rsidR="00000000" w:rsidDel="00000000" w:rsidP="00000000" w:rsidRDefault="00000000" w:rsidRPr="00000000" w14:paraId="000006F2">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Problembasert læringsmetode</w:t>
      </w:r>
    </w:p>
    <w:p w:rsidR="00000000" w:rsidDel="00000000" w:rsidP="00000000" w:rsidRDefault="00000000" w:rsidRPr="00000000" w14:paraId="000006F3">
      <w:pPr>
        <w:spacing w:after="16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6F4">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5. Grupper som antas å ha dannet seg under arrangementet:</w:t>
      </w:r>
    </w:p>
    <w:p w:rsidR="00000000" w:rsidDel="00000000" w:rsidP="00000000" w:rsidRDefault="00000000" w:rsidRPr="00000000" w14:paraId="000006F5">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Det kan bestemmes av antall studenter i klassen.</w:t>
      </w:r>
    </w:p>
    <w:p w:rsidR="00000000" w:rsidDel="00000000" w:rsidP="00000000" w:rsidRDefault="00000000" w:rsidRPr="00000000" w14:paraId="000006F6">
      <w:pPr>
        <w:spacing w:after="16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6F7">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Aktivitet 1:</w:t>
      </w:r>
    </w:p>
    <w:p w:rsidR="00000000" w:rsidDel="00000000" w:rsidP="00000000" w:rsidRDefault="00000000" w:rsidRPr="00000000" w14:paraId="000006F8">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OPPVARMING/FORBEREDELSE</w:t>
      </w:r>
    </w:p>
    <w:p w:rsidR="00000000" w:rsidDel="00000000" w:rsidP="00000000" w:rsidRDefault="00000000" w:rsidRPr="00000000" w14:paraId="000006F9">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Gruppen blir bedt om å gå i klasseromsmiljøet. Gruppelederen kan bruke musikk hvis han/hun ønsker det i denne prosessen. Mens barna beveger seg fritt i klasserommet, blir de bedt om å følge instruksjonene nedenfor av gruppelederen.</w:t>
      </w:r>
    </w:p>
    <w:p w:rsidR="00000000" w:rsidDel="00000000" w:rsidP="00000000" w:rsidRDefault="00000000" w:rsidRPr="00000000" w14:paraId="000006FA">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sakte og fritt.</w:t>
      </w:r>
    </w:p>
    <w:p w:rsidR="00000000" w:rsidDel="00000000" w:rsidP="00000000" w:rsidRDefault="00000000" w:rsidRPr="00000000" w14:paraId="000006FB">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raskt.</w:t>
      </w:r>
    </w:p>
    <w:p w:rsidR="00000000" w:rsidDel="00000000" w:rsidP="00000000" w:rsidRDefault="00000000" w:rsidRPr="00000000" w14:paraId="000006FC">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mens du ser på bakken.</w:t>
      </w:r>
    </w:p>
    <w:p w:rsidR="00000000" w:rsidDel="00000000" w:rsidP="00000000" w:rsidRDefault="00000000" w:rsidRPr="00000000" w14:paraId="000006FD">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og se på været.</w:t>
      </w:r>
    </w:p>
    <w:p w:rsidR="00000000" w:rsidDel="00000000" w:rsidP="00000000" w:rsidRDefault="00000000" w:rsidRPr="00000000" w14:paraId="000006FE">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uten å se på personen foran deg.</w:t>
      </w:r>
    </w:p>
    <w:p w:rsidR="00000000" w:rsidDel="00000000" w:rsidP="00000000" w:rsidRDefault="00000000" w:rsidRPr="00000000" w14:paraId="000006FF">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med hodet opp.</w:t>
      </w:r>
    </w:p>
    <w:p w:rsidR="00000000" w:rsidDel="00000000" w:rsidP="00000000" w:rsidRDefault="00000000" w:rsidRPr="00000000" w14:paraId="00000700">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Stopp nå og håndhils med personen nærmest deg, se på bakken, uten å se på ansiktet deres.</w:t>
      </w:r>
    </w:p>
    <w:p w:rsidR="00000000" w:rsidDel="00000000" w:rsidP="00000000" w:rsidRDefault="00000000" w:rsidRPr="00000000" w14:paraId="00000701">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nå rundt i området igjen, stopp og håndhils på personen nærmest deg mens du ser på himmelen.</w:t>
      </w:r>
    </w:p>
    <w:p w:rsidR="00000000" w:rsidDel="00000000" w:rsidP="00000000" w:rsidRDefault="00000000" w:rsidRPr="00000000" w14:paraId="00000702">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nå rundt i området igjen, stopp og håndhils på personen nærmest deg, ser bak deg.</w:t>
      </w:r>
    </w:p>
    <w:p w:rsidR="00000000" w:rsidDel="00000000" w:rsidP="00000000" w:rsidRDefault="00000000" w:rsidRPr="00000000" w14:paraId="00000703">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Gå nå rundt i området igjen, stopp, se inn i øynene til personen nærmest deg, håndhils med et smil.</w:t>
      </w:r>
    </w:p>
    <w:p w:rsidR="00000000" w:rsidDel="00000000" w:rsidP="00000000" w:rsidRDefault="00000000" w:rsidRPr="00000000" w14:paraId="00000704">
      <w:pPr>
        <w:spacing w:after="160" w:lineRule="auto"/>
        <w:ind w:left="770" w:firstLine="0"/>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705">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Aktivitet 2:</w:t>
      </w:r>
    </w:p>
    <w:p w:rsidR="00000000" w:rsidDel="00000000" w:rsidP="00000000" w:rsidRDefault="00000000" w:rsidRPr="00000000" w14:paraId="00000706">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DETEKTIVSPILL (KOMMUNIKASJONSAKTIV LYTTING)</w:t>
      </w:r>
    </w:p>
    <w:p w:rsidR="00000000" w:rsidDel="00000000" w:rsidP="00000000" w:rsidRDefault="00000000" w:rsidRPr="00000000" w14:paraId="00000707">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En student blir valgt fra gruppen for å ta på seg rollen som detektiv. Detektiven fjernes fra gruppemiljøet. En student det er valgt fra gruppen. Detektiven blir satt tilbake i gruppemiljøet. En forklaring blir gjort, og gruppemedlemmene blir bedt om å prøve å finne ut hvem den valgte av gruppen er ved å stille spørsmål. Du får tre spørsmål og tre gjetninger.</w:t>
      </w:r>
    </w:p>
    <w:p w:rsidR="00000000" w:rsidDel="00000000" w:rsidP="00000000" w:rsidRDefault="00000000" w:rsidRPr="00000000" w14:paraId="00000708">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For eksempel; – Er håret svart? Er det kort? Spørsmål som "Er det mannlig?" etc. kan stilles. Gruppemedlemmer vil bare svare ja eller nei på spørsmålene som stilles.</w:t>
      </w:r>
    </w:p>
    <w:p w:rsidR="00000000" w:rsidDel="00000000" w:rsidP="00000000" w:rsidRDefault="00000000" w:rsidRPr="00000000" w14:paraId="00000709">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Tilbakemelding: "Hva slags fordeler gir det å observere den andres kroppsspråk deg?" Spørsmålet '' blir stilt til gruppen, etter at gruppedelingen er mottatt, og fordelene med nøye lytting og øyekontakt blir forklart for gruppen av gruppelederen.</w:t>
      </w:r>
    </w:p>
    <w:p w:rsidR="00000000" w:rsidDel="00000000" w:rsidP="00000000" w:rsidRDefault="00000000" w:rsidRPr="00000000" w14:paraId="0000070A">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Aktivitet 3:</w:t>
      </w:r>
    </w:p>
    <w:p w:rsidR="00000000" w:rsidDel="00000000" w:rsidP="00000000" w:rsidRDefault="00000000" w:rsidRPr="00000000" w14:paraId="0000070B">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HVOR BLÅSER VINDEN FRA?</w:t>
      </w:r>
    </w:p>
    <w:p w:rsidR="00000000" w:rsidDel="00000000" w:rsidP="00000000" w:rsidRDefault="00000000" w:rsidRPr="00000000" w14:paraId="0000070C">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En person blir en det. Pappsirkler er forberedt på gulvet lik antall personer i gruppen, unntatt det. Hvert medlem, unntatt det, står på sirkelen. Like mange kommunikasjonsuttrykk er skrevet på pappsirklene, og studenten blir bedt om å holde dem slik at de kan se dem og stå på dem. Deretter trekker den et kort fra posen med kommunikasjonselementer skrevet i den og leser den. For eksempel; Som "Vinden blåser for de som får øyekontakt med den andre personen mens de snakker." Menneskene i sirkelen som får øyekontakt med den andre personen bytter plass, de andre står på sirkelen. Personen som er inaktiv blir det, og spillet fortsetter på denne måten til kortene i posen går tom. Mens han er ferdig med aktiviteten, sier gruppelederen den siste setningen og sier: "Vinden blåser for dem som elsker seg selv." Med denne instruksjonen blir den siste endringen av sted i gruppen gjort og aktiviteten er fullført. (Kommunikasjonselementene som skal skrives i boksen inne i posen presenteres i tillegg under øktevalueringsprosessen.)</w:t>
      </w:r>
    </w:p>
    <w:p w:rsidR="00000000" w:rsidDel="00000000" w:rsidP="00000000" w:rsidRDefault="00000000" w:rsidRPr="00000000" w14:paraId="0000070D">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Aktivitet 4:</w:t>
      </w:r>
    </w:p>
    <w:p w:rsidR="00000000" w:rsidDel="00000000" w:rsidP="00000000" w:rsidRDefault="00000000" w:rsidRPr="00000000" w14:paraId="0000070E">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IMPROVISASJON: SNAKK TIL MEG</w:t>
      </w:r>
    </w:p>
    <w:p w:rsidR="00000000" w:rsidDel="00000000" w:rsidP="00000000" w:rsidRDefault="00000000" w:rsidRPr="00000000" w14:paraId="0000070F">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Fire grupper opprettes. De blir bedt om å gjøre følgende improvisasjoner.</w:t>
      </w:r>
    </w:p>
    <w:p w:rsidR="00000000" w:rsidDel="00000000" w:rsidP="00000000" w:rsidRDefault="00000000" w:rsidRPr="00000000" w14:paraId="00000710">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Gruppe: I den første fasen kommuniserer de på lekeplassen og bestemmer hvilket spill de skal spille. På dette stadiet blir det forsøkt å kommunisere uten å få øyekontakt. I den andre fasen fortsetter improvisasjonen ved å etablere øyekontakt og kommunisere.</w:t>
      </w:r>
    </w:p>
    <w:p w:rsidR="00000000" w:rsidDel="00000000" w:rsidP="00000000" w:rsidRDefault="00000000" w:rsidRPr="00000000" w14:paraId="00000711">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gruppe: I første fase, studenten som ønsker å presentere prosjektet, forberedte han seg til klassekameratene og presenterer improvisasjonen som skildrer en gruppe studenter som ikke hører på ham og er opptatt med forskjellige ting. Den andre fasen presenterer en improvisasjon som skildrer en gruppe som lytter nøye til studenten som ønsker å presentere prosjektet han har forberedt til sine klassekamerater, og viser ham at han lytter ved å nikke på hodet.</w:t>
      </w:r>
    </w:p>
    <w:p w:rsidR="00000000" w:rsidDel="00000000" w:rsidP="00000000" w:rsidRDefault="00000000" w:rsidRPr="00000000" w14:paraId="00000712">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Gruppe: Barn som er lei av at vennene deres alltid vil spille det samme spillet med en gruppe, forteller vennene sine dette ved å bruke kroppsspråk på et avvisende språk. I den andre fasen gjøres improvisasjon der barn som er lei av vennene sine som hele tiden ønsker å spille det samme spillet med gruppen, forklarer dette til vennene sine på en forståelsesfull måte, ved hjelp av kroppsspråk.</w:t>
      </w:r>
    </w:p>
    <w:p w:rsidR="00000000" w:rsidDel="00000000" w:rsidP="00000000" w:rsidRDefault="00000000" w:rsidRPr="00000000" w14:paraId="00000713">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Gruppe: En gruppe studenter lager en presentasjon i klassen som en del av prosjektarbeidet. En talsperson velges fra teamet og lager en presentasjon. I første fase, når klassekamerater finner arbeidsytelsen utilstrekkelig, uttrykker alle medlemmer av prosjektgruppen kritikk til hverandre med et anklagende språk (ditt språk). I den andre fasen uttrykker de sin kritikk ved å bruke et positivt og selvkritisk språk (I-språk) mot samme situasjon.</w:t>
      </w:r>
    </w:p>
    <w:p w:rsidR="00000000" w:rsidDel="00000000" w:rsidP="00000000" w:rsidRDefault="00000000" w:rsidRPr="00000000" w14:paraId="00000714">
      <w:pPr>
        <w:spacing w:after="160" w:line="259"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MELLOMLIGGENDE EVALUERING:</w:t>
      </w:r>
    </w:p>
    <w:p w:rsidR="00000000" w:rsidDel="00000000" w:rsidP="00000000" w:rsidRDefault="00000000" w:rsidRPr="00000000" w14:paraId="00000715">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Barn blir bedt om å skrive, med egne ord, opplevelsene som påvirket dem under improvisasjon i form av et brev til en favorittvenn, og frivillige blir bedt om å dele brevet sitt med gruppen.</w:t>
      </w:r>
    </w:p>
    <w:p w:rsidR="00000000" w:rsidDel="00000000" w:rsidP="00000000" w:rsidRDefault="00000000" w:rsidRPr="00000000" w14:paraId="00000716">
      <w:pPr>
        <w:spacing w:after="160" w:line="259"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VURDERING:</w:t>
      </w:r>
    </w:p>
    <w:p w:rsidR="00000000" w:rsidDel="00000000" w:rsidP="00000000" w:rsidRDefault="00000000" w:rsidRPr="00000000" w14:paraId="00000717">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Det som ble gjort under aktiviteten blir husket og barn får lov til å dele sine følelser og tanker om aktiviteten.</w:t>
      </w:r>
    </w:p>
    <w:p w:rsidR="00000000" w:rsidDel="00000000" w:rsidP="00000000" w:rsidRDefault="00000000" w:rsidRPr="00000000" w14:paraId="00000718">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Fokuset er på de tingene de opplever når de har problemer med å uttrykke seg.</w:t>
      </w:r>
    </w:p>
    <w:p w:rsidR="00000000" w:rsidDel="00000000" w:rsidP="00000000" w:rsidRDefault="00000000" w:rsidRPr="00000000" w14:paraId="00000719">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A">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VEDLEGG 1: HVOR BLÅSER VINDEN?</w:t>
      </w:r>
    </w:p>
    <w:p w:rsidR="00000000" w:rsidDel="00000000" w:rsidP="00000000" w:rsidRDefault="00000000" w:rsidRPr="00000000" w14:paraId="0000071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Kommunikasjonselementer som skal skrives på kortene i posen:</w:t>
      </w:r>
    </w:p>
    <w:p w:rsidR="00000000" w:rsidDel="00000000" w:rsidP="00000000" w:rsidRDefault="00000000" w:rsidRPr="00000000" w14:paraId="0000071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Vinden blåser for de som får øyekontakt mens de snakker.</w:t>
      </w:r>
    </w:p>
    <w:p w:rsidR="00000000" w:rsidDel="00000000" w:rsidP="00000000" w:rsidRDefault="00000000" w:rsidRPr="00000000" w14:paraId="0000071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Vinden blåser for de som lett sier nei når den andre personen ber dem om å gjøre noe de ikke vil.</w:t>
      </w:r>
    </w:p>
    <w:p w:rsidR="00000000" w:rsidDel="00000000" w:rsidP="00000000" w:rsidRDefault="00000000" w:rsidRPr="00000000" w14:paraId="0000071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Vinden blåser for de som reflekterer sine følelser til den andre personen gjennom kroppsspråk mens de snakker.</w:t>
      </w:r>
    </w:p>
    <w:p w:rsidR="00000000" w:rsidDel="00000000" w:rsidP="00000000" w:rsidRDefault="00000000" w:rsidRPr="00000000" w14:paraId="0000071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Vinden blåser for de som lytter nøye mens den andre personen snakker.</w:t>
      </w:r>
    </w:p>
    <w:p w:rsidR="00000000" w:rsidDel="00000000" w:rsidP="00000000" w:rsidRDefault="00000000" w:rsidRPr="00000000" w14:paraId="00000720">
      <w:pPr>
        <w:spacing w:after="160" w:line="259" w:lineRule="auto"/>
        <w:rPr>
          <w:rFonts w:ascii="Century" w:cs="Century" w:eastAsia="Century" w:hAnsi="Century"/>
        </w:rPr>
      </w:pPr>
      <w:r w:rsidDel="00000000" w:rsidR="00000000" w:rsidRPr="00000000">
        <w:rPr>
          <w:rtl w:val="0"/>
        </w:rPr>
      </w:r>
    </w:p>
    <w:p w:rsidR="00000000" w:rsidDel="00000000" w:rsidP="00000000" w:rsidRDefault="00000000" w:rsidRPr="00000000" w14:paraId="00000721">
      <w:pPr>
        <w:spacing w:after="160" w:line="259" w:lineRule="auto"/>
        <w:rPr>
          <w:rFonts w:ascii="Century" w:cs="Century" w:eastAsia="Century" w:hAnsi="Century"/>
        </w:rPr>
      </w:pPr>
      <w:r w:rsidDel="00000000" w:rsidR="00000000" w:rsidRPr="00000000">
        <w:rPr>
          <w:rtl w:val="0"/>
        </w:rPr>
      </w:r>
    </w:p>
    <w:p w:rsidR="00000000" w:rsidDel="00000000" w:rsidP="00000000" w:rsidRDefault="00000000" w:rsidRPr="00000000" w14:paraId="00000722">
      <w:pPr>
        <w:spacing w:after="160" w:line="259" w:lineRule="auto"/>
        <w:rPr>
          <w:rFonts w:ascii="Century" w:cs="Century" w:eastAsia="Century" w:hAnsi="Century"/>
        </w:rPr>
      </w:pPr>
      <w:r w:rsidDel="00000000" w:rsidR="00000000" w:rsidRPr="00000000">
        <w:rPr>
          <w:rtl w:val="0"/>
        </w:rPr>
      </w:r>
    </w:p>
    <w:p w:rsidR="00000000" w:rsidDel="00000000" w:rsidP="00000000" w:rsidRDefault="00000000" w:rsidRPr="00000000" w14:paraId="00000723">
      <w:pPr>
        <w:spacing w:after="160" w:line="259" w:lineRule="auto"/>
        <w:rPr>
          <w:rFonts w:ascii="Century" w:cs="Century" w:eastAsia="Century" w:hAnsi="Century"/>
        </w:rPr>
      </w:pPr>
      <w:r w:rsidDel="00000000" w:rsidR="00000000" w:rsidRPr="00000000">
        <w:rPr>
          <w:rtl w:val="0"/>
        </w:rPr>
      </w:r>
    </w:p>
    <w:p w:rsidR="00000000" w:rsidDel="00000000" w:rsidP="00000000" w:rsidRDefault="00000000" w:rsidRPr="00000000" w14:paraId="00000724">
      <w:pPr>
        <w:spacing w:after="160" w:line="259" w:lineRule="auto"/>
        <w:rPr>
          <w:rFonts w:ascii="Century" w:cs="Century" w:eastAsia="Century" w:hAnsi="Century"/>
        </w:rPr>
      </w:pPr>
      <w:r w:rsidDel="00000000" w:rsidR="00000000" w:rsidRPr="00000000">
        <w:rPr>
          <w:rtl w:val="0"/>
        </w:rPr>
      </w:r>
    </w:p>
    <w:p w:rsidR="00000000" w:rsidDel="00000000" w:rsidP="00000000" w:rsidRDefault="00000000" w:rsidRPr="00000000" w14:paraId="00000725">
      <w:pPr>
        <w:spacing w:after="160" w:line="259" w:lineRule="auto"/>
        <w:rPr>
          <w:rFonts w:ascii="Century" w:cs="Century" w:eastAsia="Century" w:hAnsi="Century"/>
        </w:rPr>
      </w:pPr>
      <w:r w:rsidDel="00000000" w:rsidR="00000000" w:rsidRPr="00000000">
        <w:rPr>
          <w:rtl w:val="0"/>
        </w:rPr>
      </w:r>
    </w:p>
    <w:p w:rsidR="00000000" w:rsidDel="00000000" w:rsidP="00000000" w:rsidRDefault="00000000" w:rsidRPr="00000000" w14:paraId="0000072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96000" cy="1082040"/>
                <wp:effectExtent b="0" l="0" r="0" t="0"/>
                <wp:docPr id="488" name=""/>
                <a:graphic>
                  <a:graphicData uri="http://schemas.microsoft.com/office/word/2010/wordprocessingGroup">
                    <wpg:wgp>
                      <wpg:cNvGrpSpPr/>
                      <wpg:grpSpPr>
                        <a:xfrm>
                          <a:off x="2285275" y="3226275"/>
                          <a:ext cx="6096000" cy="1082040"/>
                          <a:chOff x="2285275" y="3226275"/>
                          <a:chExt cx="6108750" cy="1094900"/>
                        </a:xfrm>
                      </wpg:grpSpPr>
                      <wpg:grpSp>
                        <wpg:cNvGrpSpPr/>
                        <wpg:grpSpPr>
                          <a:xfrm>
                            <a:off x="2298000" y="3238980"/>
                            <a:ext cx="6096000" cy="1082040"/>
                            <a:chOff x="0" y="0"/>
                            <a:chExt cx="6108725" cy="1094750"/>
                          </a:xfrm>
                        </wpg:grpSpPr>
                        <wps:wsp>
                          <wps:cNvSpPr/>
                          <wps:cNvPr id="3" name="Shape 3"/>
                          <wps:spPr>
                            <a:xfrm>
                              <a:off x="0" y="0"/>
                              <a:ext cx="6108725" cy="1094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96000" cy="1082040"/>
                              <a:chOff x="0" y="0"/>
                              <a:chExt cx="6096000" cy="1082040"/>
                            </a:xfrm>
                          </wpg:grpSpPr>
                          <wps:wsp>
                            <wps:cNvSpPr/>
                            <wps:cNvPr id="99" name="Shape 99"/>
                            <wps:spPr>
                              <a:xfrm>
                                <a:off x="0" y="0"/>
                                <a:ext cx="6096000" cy="108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rot="5400000">
                                <a:off x="3712464" y="-1409700"/>
                                <a:ext cx="865632" cy="3901440"/>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2194561" y="150460"/>
                                <a:ext cx="3859183" cy="781118"/>
                              </a:xfrm>
                              <a:prstGeom prst="rect">
                                <a:avLst/>
                              </a:prstGeom>
                              <a:noFill/>
                              <a:ln>
                                <a:noFill/>
                              </a:ln>
                            </wps:spPr>
                            <wps:txbx>
                              <w:txbxContent>
                                <w:p w:rsidR="00000000" w:rsidDel="00000000" w:rsidP="00000000" w:rsidRDefault="00000000" w:rsidRPr="00000000">
                                  <w:pPr>
                                    <w:spacing w:after="0" w:before="0" w:line="215.00000953674316"/>
                                    <w:ind w:left="360" w:right="0" w:firstLine="600"/>
                                    <w:jc w:val="left"/>
                                    <w:textDirection w:val="btLr"/>
                                  </w:pPr>
                                  <w:r w:rsidDel="00000000" w:rsidR="00000000" w:rsidRPr="00000000">
                                    <w:rPr>
                                      <w:rFonts w:ascii="Calibri" w:cs="Calibri" w:eastAsia="Calibri" w:hAnsi="Calibri"/>
                                      <w:b w:val="0"/>
                                      <w:i w:val="0"/>
                                      <w:smallCaps w:val="0"/>
                                      <w:strike w:val="0"/>
                                      <w:color w:val="000000"/>
                                      <w:sz w:val="48"/>
                                      <w:vertAlign w:val="baseline"/>
                                    </w:rPr>
                                    <w:t xml:space="preserve">Jeg forstår dine følelser og tanker</w:t>
                                  </w:r>
                                </w:p>
                              </w:txbxContent>
                            </wps:txbx>
                            <wps:bodyPr anchorCtr="0" anchor="ctr" bIns="45700" lIns="91425" spcFirstLastPara="1" rIns="91425" wrap="square" tIns="45700">
                              <a:noAutofit/>
                            </wps:bodyPr>
                          </wps:wsp>
                          <wps:wsp>
                            <wps:cNvSpPr/>
                            <wps:cNvPr id="102" name="Shape 102"/>
                            <wps:spPr>
                              <a:xfrm>
                                <a:off x="0" y="0"/>
                                <a:ext cx="2194560" cy="108204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a:off x="52821" y="52821"/>
                                <a:ext cx="2088918" cy="97639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60"/>
                                      <w:vertAlign w:val="baseline"/>
                                    </w:rPr>
                                    <w:t xml:space="preserve">Leksjonsplan 18</w:t>
                                  </w:r>
                                </w:p>
                              </w:txbxContent>
                            </wps:txbx>
                            <wps:bodyPr anchorCtr="0" anchor="ctr" bIns="57150" lIns="114300" spcFirstLastPara="1" rIns="114300" wrap="square" tIns="57150">
                              <a:noAutofit/>
                            </wps:bodyPr>
                          </wps:wsp>
                        </wpg:grpSp>
                      </wpg:grpSp>
                    </wpg:wgp>
                  </a:graphicData>
                </a:graphic>
              </wp:inline>
            </w:drawing>
          </mc:Choice>
          <mc:Fallback>
            <w:drawing>
              <wp:inline distB="0" distT="0" distL="0" distR="0">
                <wp:extent cx="6096000" cy="1082040"/>
                <wp:effectExtent b="0" l="0" r="0" t="0"/>
                <wp:docPr id="488" name="image62.png"/>
                <a:graphic>
                  <a:graphicData uri="http://schemas.openxmlformats.org/drawingml/2006/picture">
                    <pic:pic>
                      <pic:nvPicPr>
                        <pic:cNvPr id="0" name="image62.png"/>
                        <pic:cNvPicPr preferRelativeResize="0"/>
                      </pic:nvPicPr>
                      <pic:blipFill>
                        <a:blip r:embed="rId121"/>
                        <a:srcRect/>
                        <a:stretch>
                          <a:fillRect/>
                        </a:stretch>
                      </pic:blipFill>
                      <pic:spPr>
                        <a:xfrm>
                          <a:off x="0" y="0"/>
                          <a:ext cx="6096000" cy="108204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2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28">
      <w:pPr>
        <w:keepNext w:val="1"/>
        <w:keepLines w:val="1"/>
        <w:pBdr>
          <w:top w:space="0" w:sz="0" w:val="nil"/>
          <w:left w:space="0" w:sz="0" w:val="nil"/>
          <w:bottom w:space="0" w:sz="0" w:val="nil"/>
          <w:right w:space="0" w:sz="0" w:val="nil"/>
          <w:between w:space="0" w:sz="0" w:val="nil"/>
        </w:pBdr>
        <w:spacing w:before="40" w:lineRule="auto"/>
        <w:rPr>
          <w:rFonts w:ascii="Cambria" w:cs="Cambria" w:eastAsia="Cambria" w:hAnsi="Cambria"/>
          <w:b w:val="1"/>
          <w:i w:val="1"/>
          <w:smallCaps w:val="1"/>
          <w:color w:val="4f81bd"/>
        </w:rPr>
      </w:pPr>
      <w:r w:rsidDel="00000000" w:rsidR="00000000" w:rsidRPr="00000000">
        <w:rPr>
          <w:rFonts w:ascii="Cambria" w:cs="Cambria" w:eastAsia="Cambria" w:hAnsi="Cambria"/>
          <w:b w:val="1"/>
          <w:i w:val="1"/>
          <w:smallCaps w:val="1"/>
          <w:color w:val="4f81bd"/>
          <w:rtl w:val="0"/>
        </w:rPr>
        <w:t xml:space="preserve">Leksjonsplan 18: Jeg forstår dine følelser og tanker</w:t>
      </w:r>
    </w:p>
    <w:p w:rsidR="00000000" w:rsidDel="00000000" w:rsidP="00000000" w:rsidRDefault="00000000" w:rsidRPr="00000000" w14:paraId="00000729">
      <w:pPr>
        <w:pBdr>
          <w:top w:space="0" w:sz="0" w:val="nil"/>
          <w:left w:space="0" w:sz="0" w:val="nil"/>
          <w:bottom w:space="0" w:sz="0" w:val="nil"/>
          <w:right w:space="0" w:sz="0" w:val="nil"/>
          <w:between w:space="0" w:sz="0" w:val="nil"/>
        </w:pBdr>
        <w:ind w:left="720" w:firstLine="0"/>
        <w:rPr>
          <w:b w:val="1"/>
          <w:smallCaps w:val="1"/>
          <w:color w:val="4f81bd"/>
        </w:rPr>
      </w:pPr>
      <w:r w:rsidDel="00000000" w:rsidR="00000000" w:rsidRPr="00000000">
        <w:rPr>
          <w:rtl w:val="0"/>
        </w:rPr>
      </w:r>
    </w:p>
    <w:p w:rsidR="00000000" w:rsidDel="00000000" w:rsidP="00000000" w:rsidRDefault="00000000" w:rsidRPr="00000000" w14:paraId="0000072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EMNE: KONTAKT</w:t>
      </w:r>
    </w:p>
    <w:p w:rsidR="00000000" w:rsidDel="00000000" w:rsidP="00000000" w:rsidRDefault="00000000" w:rsidRPr="00000000" w14:paraId="0000072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Aktivitetsnavn</w:t>
      </w:r>
      <w:r w:rsidDel="00000000" w:rsidR="00000000" w:rsidRPr="00000000">
        <w:rPr>
          <w:rFonts w:ascii="Century Gothic" w:cs="Century Gothic" w:eastAsia="Century Gothic" w:hAnsi="Century Gothic"/>
          <w:sz w:val="24"/>
          <w:szCs w:val="24"/>
          <w:rtl w:val="0"/>
        </w:rPr>
        <w:t xml:space="preserve">: Jeg forstår dine følelser og tanker</w:t>
      </w:r>
    </w:p>
    <w:p w:rsidR="00000000" w:rsidDel="00000000" w:rsidP="00000000" w:rsidRDefault="00000000" w:rsidRPr="00000000" w14:paraId="0000072C">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Formål/FORMÅL:</w:t>
      </w:r>
    </w:p>
    <w:p w:rsidR="00000000" w:rsidDel="00000000" w:rsidP="00000000" w:rsidRDefault="00000000" w:rsidRPr="00000000" w14:paraId="0000072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tar sikte på å lære å føle forskjellige følelser i de samme situasjonene, å føle empati og å støtte teamarbeid.</w:t>
      </w:r>
    </w:p>
    <w:p w:rsidR="00000000" w:rsidDel="00000000" w:rsidP="00000000" w:rsidRDefault="00000000" w:rsidRPr="00000000" w14:paraId="0000072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Aldersgruppe</w:t>
      </w:r>
      <w:r w:rsidDel="00000000" w:rsidR="00000000" w:rsidRPr="00000000">
        <w:rPr>
          <w:rFonts w:ascii="Century Gothic" w:cs="Century Gothic" w:eastAsia="Century Gothic" w:hAnsi="Century Gothic"/>
          <w:sz w:val="24"/>
          <w:szCs w:val="24"/>
          <w:rtl w:val="0"/>
        </w:rPr>
        <w:t xml:space="preserve">: 8-11</w:t>
      </w:r>
    </w:p>
    <w:p w:rsidR="00000000" w:rsidDel="00000000" w:rsidP="00000000" w:rsidRDefault="00000000" w:rsidRPr="00000000" w14:paraId="0000072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Sted:</w:t>
      </w:r>
      <w:r w:rsidDel="00000000" w:rsidR="00000000" w:rsidRPr="00000000">
        <w:rPr>
          <w:rFonts w:ascii="Century Gothic" w:cs="Century Gothic" w:eastAsia="Century Gothic" w:hAnsi="Century Gothic"/>
          <w:sz w:val="24"/>
          <w:szCs w:val="24"/>
          <w:rtl w:val="0"/>
        </w:rPr>
        <w:t xml:space="preserve"> Klasserom</w:t>
      </w:r>
    </w:p>
    <w:p w:rsidR="00000000" w:rsidDel="00000000" w:rsidP="00000000" w:rsidRDefault="00000000" w:rsidRPr="00000000" w14:paraId="0000073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80 minutter</w:t>
      </w:r>
    </w:p>
    <w:p w:rsidR="00000000" w:rsidDel="00000000" w:rsidP="00000000" w:rsidRDefault="00000000" w:rsidRPr="00000000" w14:paraId="00000731">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Materialer:</w:t>
      </w:r>
    </w:p>
    <w:p w:rsidR="00000000" w:rsidDel="00000000" w:rsidP="00000000" w:rsidRDefault="00000000" w:rsidRPr="00000000" w14:paraId="0000073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objekt som er stort nok til å passe i håndflaten din for elektrisk lek</w:t>
      </w:r>
    </w:p>
    <w:p w:rsidR="00000000" w:rsidDel="00000000" w:rsidP="00000000" w:rsidRDefault="00000000" w:rsidRPr="00000000" w14:paraId="0000073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fengende musikk</w:t>
      </w:r>
    </w:p>
    <w:p w:rsidR="00000000" w:rsidDel="00000000" w:rsidP="00000000" w:rsidRDefault="00000000" w:rsidRPr="00000000" w14:paraId="0000073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Musikkspiller</w:t>
      </w:r>
    </w:p>
    <w:p w:rsidR="00000000" w:rsidDel="00000000" w:rsidP="00000000" w:rsidRDefault="00000000" w:rsidRPr="00000000" w14:paraId="0000073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tegnepapir</w:t>
      </w:r>
    </w:p>
    <w:p w:rsidR="00000000" w:rsidDel="00000000" w:rsidP="00000000" w:rsidRDefault="00000000" w:rsidRPr="00000000" w14:paraId="0000073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Penn</w:t>
      </w:r>
    </w:p>
    <w:p w:rsidR="00000000" w:rsidDel="00000000" w:rsidP="00000000" w:rsidRDefault="00000000" w:rsidRPr="00000000" w14:paraId="0000073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Prestasjoner</w:t>
      </w:r>
    </w:p>
    <w:p w:rsidR="00000000" w:rsidDel="00000000" w:rsidP="00000000" w:rsidRDefault="00000000" w:rsidRPr="00000000" w14:paraId="0000073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lytter nøye til hverandre</w:t>
      </w:r>
    </w:p>
    <w:p w:rsidR="00000000" w:rsidDel="00000000" w:rsidP="00000000" w:rsidRDefault="00000000" w:rsidRPr="00000000" w14:paraId="0000073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Bruker deltakernes empatiferdigheter</w:t>
      </w:r>
    </w:p>
    <w:p w:rsidR="00000000" w:rsidDel="00000000" w:rsidP="00000000" w:rsidRDefault="00000000" w:rsidRPr="00000000" w14:paraId="0000073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forstår hva hverandre føler.</w:t>
      </w:r>
    </w:p>
    <w:p w:rsidR="00000000" w:rsidDel="00000000" w:rsidP="00000000" w:rsidRDefault="00000000" w:rsidRPr="00000000" w14:paraId="0000073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Forstår at det å kunne empati betyr å lytte effektivt til den andre personen.</w:t>
      </w:r>
    </w:p>
    <w:p w:rsidR="00000000" w:rsidDel="00000000" w:rsidP="00000000" w:rsidRDefault="00000000" w:rsidRPr="00000000" w14:paraId="0000073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METODE-teknikk:</w:t>
      </w:r>
      <w:r w:rsidDel="00000000" w:rsidR="00000000" w:rsidRPr="00000000">
        <w:rPr>
          <w:rFonts w:ascii="Century Gothic" w:cs="Century Gothic" w:eastAsia="Century Gothic" w:hAnsi="Century Gothic"/>
          <w:sz w:val="24"/>
          <w:szCs w:val="24"/>
          <w:rtl w:val="0"/>
        </w:rPr>
        <w:t xml:space="preserve"> Kreativt drama, rollespill improvisasjon</w:t>
      </w:r>
    </w:p>
    <w:p w:rsidR="00000000" w:rsidDel="00000000" w:rsidP="00000000" w:rsidRDefault="00000000" w:rsidRPr="00000000" w14:paraId="0000073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Forberedelse oppvarmingsfase</w:t>
      </w:r>
    </w:p>
    <w:p w:rsidR="00000000" w:rsidDel="00000000" w:rsidP="00000000" w:rsidRDefault="00000000" w:rsidRPr="00000000" w14:paraId="0000073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Aktivitet 1</w:t>
      </w:r>
      <w:r w:rsidDel="00000000" w:rsidR="00000000" w:rsidRPr="00000000">
        <w:rPr>
          <w:rFonts w:ascii="Century Gothic" w:cs="Century Gothic" w:eastAsia="Century Gothic" w:hAnsi="Century Gothic"/>
          <w:sz w:val="24"/>
          <w:szCs w:val="24"/>
          <w:rtl w:val="0"/>
        </w:rPr>
        <w:t xml:space="preserve">: "GJØR DET JEG GJØR</w:t>
      </w:r>
    </w:p>
    <w:p w:rsidR="00000000" w:rsidDel="00000000" w:rsidP="00000000" w:rsidRDefault="00000000" w:rsidRPr="00000000" w14:paraId="0000073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inviteres til sirkelen. Deltakerne stiller seg opp bak lederen på én rad. Lederen går med overdrevne bevegelser ved å hoppe, snu, krype og bevege hendene sammen med musikken. Barnet i første rad begynner å fungere som leder, de andre fortsetter å følge ham. Når alle blir ledere, avsluttes spillet.</w:t>
      </w:r>
    </w:p>
    <w:p w:rsidR="00000000" w:rsidDel="00000000" w:rsidP="00000000" w:rsidRDefault="00000000" w:rsidRPr="00000000" w14:paraId="00000740">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2: "ELEKTRISITETSSPILL</w:t>
      </w:r>
    </w:p>
    <w:p w:rsidR="00000000" w:rsidDel="00000000" w:rsidP="00000000" w:rsidRDefault="00000000" w:rsidRPr="00000000" w14:paraId="0000074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Deltakerne er delt inn i to grupper. Antall personer i gruppene må være likt. De danner to rader rygg mot rygg. Fra forsiden i hele raden holder han vennens høyre hånd med venstre hånd. På denne måten etablerer alle deltakerne et elektrisk nettverk med hverandre. Den siste deltakeren snur ryggen til gruppen og holder vennens hånd.</w:t>
      </w:r>
    </w:p>
    <w:p w:rsidR="00000000" w:rsidDel="00000000" w:rsidP="00000000" w:rsidRDefault="00000000" w:rsidRPr="00000000" w14:paraId="0000074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En person som holder en gjenstand står bakerst på raden. Personene bakerst i raden vender seg mot personen som holder objektet. Så snart disse menneskene ser objektet, rister de hånden til personen bak dem. De gir et signal. Mens alle deltakerne på raden håndhilser på vennen sin, sender de signalet til vennen sin foran. Ballen plasseres midt mellom deltakerne foran på de to radene. Den første gruppen som får signalet får et plusspoeng. Den som viser objektet bak kan lage en vits og vise sin tomme hånd. Poengsummen trekkes fra de som får feil signal.</w:t>
      </w:r>
    </w:p>
    <w:p w:rsidR="00000000" w:rsidDel="00000000" w:rsidP="00000000" w:rsidRDefault="00000000" w:rsidRPr="00000000" w14:paraId="00000743">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Delevaluering:</w:t>
      </w:r>
    </w:p>
    <w:p w:rsidR="00000000" w:rsidDel="00000000" w:rsidP="00000000" w:rsidRDefault="00000000" w:rsidRPr="00000000" w14:paraId="0000074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slutten av spillet får elevene lov til å diskutere hvordan de fant opplevelsen og viktigheten av å følge opp og kommunisere med hverandre for å dele sine erfaringer med hverandres følelser på den tiden.</w:t>
      </w:r>
    </w:p>
    <w:p w:rsidR="00000000" w:rsidDel="00000000" w:rsidP="00000000" w:rsidRDefault="00000000" w:rsidRPr="00000000" w14:paraId="0000074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MERKNADER TIL LÆREREN:</w:t>
      </w:r>
    </w:p>
    <w:p w:rsidR="00000000" w:rsidDel="00000000" w:rsidP="00000000" w:rsidRDefault="00000000" w:rsidRPr="00000000" w14:paraId="0000074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er viktig å sikre at elevene føler seg følelsesmessig komfortable under aktiviteten. Hvis noen studenter føler seg ukomfortable, ikke press dem og gi et støttende miljø.</w:t>
      </w:r>
    </w:p>
    <w:p w:rsidR="00000000" w:rsidDel="00000000" w:rsidP="00000000" w:rsidRDefault="00000000" w:rsidRPr="00000000" w14:paraId="0000074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rekke følelseskort kan hjelpe elevene bedre å utvikle empatiferdigheter. Det kan være nyttig å legge til følelser som representerer forskjellige kulturelle, sosiale og livserfaringer. Denne aktiviteten kan være et utgangspunkt for å utvikle elevenes empatiferdigheter. Å forstå og dele følelser på en morsom måte vil hjelpe elevene med å forbedre sine sosiale relasjoner og bli mer følsomme individer.</w:t>
      </w:r>
    </w:p>
    <w:p w:rsidR="00000000" w:rsidDel="00000000" w:rsidP="00000000" w:rsidRDefault="00000000" w:rsidRPr="00000000" w14:paraId="0000074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IMPROVISASJON</w:t>
      </w:r>
    </w:p>
    <w:p w:rsidR="00000000" w:rsidDel="00000000" w:rsidP="00000000" w:rsidRDefault="00000000" w:rsidRPr="00000000" w14:paraId="0000074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Deltakerne inviteres til sirkelen. Forhåndsforberedte rollekort distribueres til gruppene. Tre grupper dannes. Følgende rollekort distribueres til hver gruppe. For å oppmuntre dem til å tenke og føle i disse rollene, blir de bedt om å forberede en animasjon basert på rollekortene. Elevene får tid til å forberede seg. Gruppemedlemmene rolleleker deretter med hverandre, og prøver å forstå hver karakters følelser. Reenactments er sett.</w:t>
      </w:r>
    </w:p>
    <w:p w:rsidR="00000000" w:rsidDel="00000000" w:rsidP="00000000" w:rsidRDefault="00000000" w:rsidRPr="00000000" w14:paraId="0000074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Delevaluering:</w:t>
      </w:r>
    </w:p>
    <w:p w:rsidR="00000000" w:rsidDel="00000000" w:rsidP="00000000" w:rsidRDefault="00000000" w:rsidRPr="00000000" w14:paraId="0000074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følte du deg mens du så på reenactments?</w:t>
      </w:r>
    </w:p>
    <w:p w:rsidR="00000000" w:rsidDel="00000000" w:rsidP="00000000" w:rsidRDefault="00000000" w:rsidRPr="00000000" w14:paraId="0000074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ville du handlet hvis det var deg? Studentene oppfordres til å tenke på emnet ved å stille slike spørsmål.</w:t>
      </w:r>
    </w:p>
    <w:p w:rsidR="00000000" w:rsidDel="00000000" w:rsidP="00000000" w:rsidRDefault="00000000" w:rsidRPr="00000000" w14:paraId="0000074D">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Eksempel på rollekort:</w:t>
      </w:r>
    </w:p>
    <w:p w:rsidR="00000000" w:rsidDel="00000000" w:rsidP="00000000" w:rsidRDefault="00000000" w:rsidRPr="00000000" w14:paraId="0000074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1: EN GRUPPE STUDENTER SOM VENTER ETTER TUR I KANTINEN (rollekort)</w:t>
      </w:r>
    </w:p>
    <w:p w:rsidR="00000000" w:rsidDel="00000000" w:rsidP="00000000" w:rsidRDefault="00000000" w:rsidRPr="00000000" w14:paraId="0000074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Person 1-A er ganske utålmodig, tror at det aldri blir hans tur, og er ganske sint.</w:t>
      </w:r>
    </w:p>
    <w:p w:rsidR="00000000" w:rsidDel="00000000" w:rsidP="00000000" w:rsidRDefault="00000000" w:rsidRPr="00000000" w14:paraId="0000075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Person B venter veldig rolig på sin tur og ber sine veldig sultne venner om å komme videre.</w:t>
      </w:r>
    </w:p>
    <w:p w:rsidR="00000000" w:rsidDel="00000000" w:rsidP="00000000" w:rsidRDefault="00000000" w:rsidRPr="00000000" w14:paraId="0000075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Person C gjør sarkastisk narr av sin fete venn i raden og tar sin tur.</w:t>
      </w:r>
    </w:p>
    <w:p w:rsidR="00000000" w:rsidDel="00000000" w:rsidP="00000000" w:rsidRDefault="00000000" w:rsidRPr="00000000" w14:paraId="0000075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Gruppe 2: Gruppen som undersøker listen over spillere på volleyballaget i gymsalen.</w:t>
      </w:r>
    </w:p>
    <w:p w:rsidR="00000000" w:rsidDel="00000000" w:rsidP="00000000" w:rsidRDefault="00000000" w:rsidRPr="00000000" w14:paraId="0000075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1- Person A ser at han er fjernet fra laget. Dette kommer som en stor overraskelse for ham fordi han er en bedre spiller enn vennene sine. Han prøver å ikke vise sin tristhet.</w:t>
      </w:r>
    </w:p>
    <w:p w:rsidR="00000000" w:rsidDel="00000000" w:rsidP="00000000" w:rsidRDefault="00000000" w:rsidRPr="00000000" w14:paraId="0000075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 Person B er valgt ut til laget. Han er veldig spent. Han prøver hardt å ikke vise dette til vennene sine.</w:t>
      </w:r>
    </w:p>
    <w:p w:rsidR="00000000" w:rsidDel="00000000" w:rsidP="00000000" w:rsidRDefault="00000000" w:rsidRPr="00000000" w14:paraId="0000075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3- Han ble ikke tatt ut til laget, og han holder sin andre venn ansvarlig for dette. Han roper av sinne og ser ikke etter grunnen til at han ikke ble valgt.</w:t>
      </w:r>
    </w:p>
    <w:p w:rsidR="00000000" w:rsidDel="00000000" w:rsidP="00000000" w:rsidRDefault="00000000" w:rsidRPr="00000000" w14:paraId="0000075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Gruppe 3: Barn som har foreldre som arbeider</w:t>
      </w:r>
    </w:p>
    <w:p w:rsidR="00000000" w:rsidDel="00000000" w:rsidP="00000000" w:rsidRDefault="00000000" w:rsidRPr="00000000" w14:paraId="0000075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1- Person A er et lykkelig barn som aksepterer at foreldrene må jobbe for å møte hjemmets behov og oppfører seg rolig.</w:t>
      </w:r>
    </w:p>
    <w:p w:rsidR="00000000" w:rsidDel="00000000" w:rsidP="00000000" w:rsidRDefault="00000000" w:rsidRPr="00000000" w14:paraId="0000075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2- Person B er barnet som stadig ber om noe fra foreldrene sine når de kommer hjem.</w:t>
      </w:r>
    </w:p>
    <w:p w:rsidR="00000000" w:rsidDel="00000000" w:rsidP="00000000" w:rsidRDefault="00000000" w:rsidRPr="00000000" w14:paraId="0000075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3- Person C var faktisk barnet som følte seg veldig trist fordi han ikke kunne se foreldrene sine, men han viste det ikke og forble alltid stille.</w:t>
      </w:r>
    </w:p>
    <w:p w:rsidR="00000000" w:rsidDel="00000000" w:rsidP="00000000" w:rsidRDefault="00000000" w:rsidRPr="00000000" w14:paraId="0000075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MELLOMLIGGENDE EVALUERING</w:t>
      </w:r>
    </w:p>
    <w:p w:rsidR="00000000" w:rsidDel="00000000" w:rsidP="00000000" w:rsidRDefault="00000000" w:rsidRPr="00000000" w14:paraId="0000075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dette stadiet er det gitt informasjon om de grunnleggende prinsippene for empati og lytting. (av læreren) Hvorfor empati og lytting er viktig, diskuteres om menneskets natur og deres atferd når de kommuniserer. Deltakerne blir presentert med eksempler for å hjelpe dem å forstå forholdet mellom empati og lytting. De blir bedt om å gi eksempler på empati og kommunikasjonssituasjoner basert på lignende hendelser de opplevde i sin nære krets.</w:t>
      </w:r>
    </w:p>
    <w:p w:rsidR="00000000" w:rsidDel="00000000" w:rsidP="00000000" w:rsidRDefault="00000000" w:rsidRPr="00000000" w14:paraId="0000075C">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w:t>
      </w:r>
    </w:p>
    <w:p w:rsidR="00000000" w:rsidDel="00000000" w:rsidP="00000000" w:rsidRDefault="00000000" w:rsidRPr="00000000" w14:paraId="0000075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slags verden ønsker vi for alle deltakere? Spørsmålet stilles: Hvordan kommuniserer du med mennesker i ditt daglige liv og hvordan føler du deg, både positivt og negativt, om hendelsene de opplever og hendelsene du opplever?</w:t>
      </w:r>
    </w:p>
    <w:p w:rsidR="00000000" w:rsidDel="00000000" w:rsidP="00000000" w:rsidRDefault="00000000" w:rsidRPr="00000000" w14:paraId="0000075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Med tanke på alle disse, blir de bedt om å tegne bilder på tegnepapirene sine som viser empati, lytter til hverandre og kommuniserer med hverandre, og alle bildene stilles ut og emnet diskuteres sammen.</w:t>
      </w:r>
    </w:p>
    <w:p w:rsidR="00000000" w:rsidDel="00000000" w:rsidP="00000000" w:rsidRDefault="00000000" w:rsidRPr="00000000" w14:paraId="0000075F">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0">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1">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2">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74080" cy="868680"/>
                <wp:effectExtent b="0" l="0" r="0" t="0"/>
                <wp:docPr id="485" name=""/>
                <a:graphic>
                  <a:graphicData uri="http://schemas.microsoft.com/office/word/2010/wordprocessingGroup">
                    <wpg:wgp>
                      <wpg:cNvGrpSpPr/>
                      <wpg:grpSpPr>
                        <a:xfrm>
                          <a:off x="2346250" y="3332950"/>
                          <a:ext cx="5974080" cy="868680"/>
                          <a:chOff x="2346250" y="3332950"/>
                          <a:chExt cx="5986800" cy="881575"/>
                        </a:xfrm>
                      </wpg:grpSpPr>
                      <wpg:grpSp>
                        <wpg:cNvGrpSpPr/>
                        <wpg:grpSpPr>
                          <a:xfrm>
                            <a:off x="2358960" y="3345660"/>
                            <a:ext cx="5974080" cy="868680"/>
                            <a:chOff x="0" y="0"/>
                            <a:chExt cx="5986800" cy="881400"/>
                          </a:xfrm>
                        </wpg:grpSpPr>
                        <wps:wsp>
                          <wps:cNvSpPr/>
                          <wps:cNvPr id="3" name="Shape 3"/>
                          <wps:spPr>
                            <a:xfrm>
                              <a:off x="0" y="0"/>
                              <a:ext cx="5986800" cy="88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4080" cy="868680"/>
                              <a:chOff x="0" y="0"/>
                              <a:chExt cx="5974080" cy="868680"/>
                            </a:xfrm>
                          </wpg:grpSpPr>
                          <wps:wsp>
                            <wps:cNvSpPr/>
                            <wps:cNvPr id="84" name="Shape 84"/>
                            <wps:spPr>
                              <a:xfrm>
                                <a:off x="0" y="0"/>
                                <a:ext cx="5974075" cy="86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rot="5400000">
                                <a:off x="3714902" y="-1477365"/>
                                <a:ext cx="694944" cy="3823411"/>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2150669" y="120792"/>
                                <a:ext cx="3789487" cy="627096"/>
                              </a:xfrm>
                              <a:prstGeom prst="rect">
                                <a:avLst/>
                              </a:prstGeom>
                              <a:noFill/>
                              <a:ln>
                                <a:noFill/>
                              </a:ln>
                            </wps:spPr>
                            <wps:txbx>
                              <w:txbxContent>
                                <w:p w:rsidR="00000000" w:rsidDel="00000000" w:rsidP="00000000" w:rsidRDefault="00000000" w:rsidRPr="00000000">
                                  <w:pPr>
                                    <w:spacing w:after="0" w:before="0" w:line="215.00000953674316"/>
                                    <w:ind w:left="360" w:right="0" w:firstLine="570"/>
                                    <w:jc w:val="left"/>
                                    <w:textDirection w:val="btLr"/>
                                  </w:pPr>
                                  <w:r w:rsidDel="00000000" w:rsidR="00000000" w:rsidRPr="00000000">
                                    <w:rPr>
                                      <w:rFonts w:ascii="Calibri" w:cs="Calibri" w:eastAsia="Calibri" w:hAnsi="Calibri"/>
                                      <w:b w:val="0"/>
                                      <w:i w:val="0"/>
                                      <w:smallCaps w:val="0"/>
                                      <w:strike w:val="0"/>
                                      <w:color w:val="000000"/>
                                      <w:sz w:val="42"/>
                                      <w:vertAlign w:val="baseline"/>
                                    </w:rPr>
                                    <w:t xml:space="preserve"> JEG KJENNER MITT ANSVAR</w:t>
                                  </w:r>
                                </w:p>
                              </w:txbxContent>
                            </wps:txbx>
                            <wps:bodyPr anchorCtr="0" anchor="ctr" bIns="40000" lIns="80000" spcFirstLastPara="1" rIns="80000" wrap="square" tIns="40000">
                              <a:noAutofit/>
                            </wps:bodyPr>
                          </wps:wsp>
                          <wps:wsp>
                            <wps:cNvSpPr/>
                            <wps:cNvPr id="87" name="Shape 87"/>
                            <wps:spPr>
                              <a:xfrm>
                                <a:off x="0" y="0"/>
                                <a:ext cx="2150668" cy="86868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8" name="Shape 88"/>
                            <wps:spPr>
                              <a:xfrm>
                                <a:off x="42405" y="42405"/>
                                <a:ext cx="2065858" cy="78387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Leksjonsplan 19</w:t>
                                  </w:r>
                                </w:p>
                              </w:txbxContent>
                            </wps:txbx>
                            <wps:bodyPr anchorCtr="0" anchor="ctr" bIns="45700" lIns="91425" spcFirstLastPara="1" rIns="91425" wrap="square" tIns="45700">
                              <a:noAutofit/>
                            </wps:bodyPr>
                          </wps:wsp>
                        </wpg:grpSp>
                      </wpg:grpSp>
                    </wpg:wgp>
                  </a:graphicData>
                </a:graphic>
              </wp:inline>
            </w:drawing>
          </mc:Choice>
          <mc:Fallback>
            <w:drawing>
              <wp:inline distB="0" distT="0" distL="0" distR="0">
                <wp:extent cx="5974080" cy="868680"/>
                <wp:effectExtent b="0" l="0" r="0" t="0"/>
                <wp:docPr id="485" name="image59.png"/>
                <a:graphic>
                  <a:graphicData uri="http://schemas.openxmlformats.org/drawingml/2006/picture">
                    <pic:pic>
                      <pic:nvPicPr>
                        <pic:cNvPr id="0" name="image59.png"/>
                        <pic:cNvPicPr preferRelativeResize="0"/>
                      </pic:nvPicPr>
                      <pic:blipFill>
                        <a:blip r:embed="rId122"/>
                        <a:srcRect/>
                        <a:stretch>
                          <a:fillRect/>
                        </a:stretch>
                      </pic:blipFill>
                      <pic:spPr>
                        <a:xfrm>
                          <a:off x="0" y="0"/>
                          <a:ext cx="5974080" cy="8686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64">
      <w:pPr>
        <w:keepNext w:val="1"/>
        <w:keepLines w:val="1"/>
        <w:pBdr>
          <w:top w:space="0" w:sz="0" w:val="nil"/>
          <w:left w:space="0" w:sz="0" w:val="nil"/>
          <w:bottom w:space="0" w:sz="0" w:val="nil"/>
          <w:right w:space="0" w:sz="0" w:val="nil"/>
          <w:between w:space="0" w:sz="0" w:val="nil"/>
        </w:pBdr>
        <w:spacing w:before="240" w:line="259" w:lineRule="auto"/>
        <w:rPr>
          <w:rFonts w:ascii="Cambria" w:cs="Cambria" w:eastAsia="Cambria" w:hAnsi="Cambria"/>
          <w:color w:val="366091"/>
          <w:sz w:val="32"/>
          <w:szCs w:val="32"/>
        </w:rPr>
      </w:pPr>
      <w:r w:rsidDel="00000000" w:rsidR="00000000" w:rsidRPr="00000000">
        <w:rPr>
          <w:rtl w:val="0"/>
        </w:rPr>
      </w:r>
    </w:p>
    <w:p w:rsidR="00000000" w:rsidDel="00000000" w:rsidP="00000000" w:rsidRDefault="00000000" w:rsidRPr="00000000" w14:paraId="00000765">
      <w:pPr>
        <w:keepNext w:val="1"/>
        <w:keepLines w:val="1"/>
        <w:pBdr>
          <w:top w:space="0" w:sz="0" w:val="nil"/>
          <w:left w:space="0" w:sz="0" w:val="nil"/>
          <w:bottom w:space="0" w:sz="0" w:val="nil"/>
          <w:right w:space="0" w:sz="0" w:val="nil"/>
          <w:between w:space="0" w:sz="0" w:val="nil"/>
        </w:pBdr>
        <w:spacing w:before="240" w:line="259" w:lineRule="auto"/>
        <w:rPr>
          <w:rFonts w:ascii="Cambria" w:cs="Cambria" w:eastAsia="Cambria" w:hAnsi="Cambria"/>
          <w:b w:val="1"/>
          <w:smallCaps w:val="1"/>
          <w:color w:val="4f81bd"/>
          <w:sz w:val="32"/>
          <w:szCs w:val="32"/>
        </w:rPr>
      </w:pPr>
      <w:r w:rsidDel="00000000" w:rsidR="00000000" w:rsidRPr="00000000">
        <w:rPr>
          <w:rFonts w:ascii="Cambria" w:cs="Cambria" w:eastAsia="Cambria" w:hAnsi="Cambria"/>
          <w:b w:val="1"/>
          <w:smallCaps w:val="1"/>
          <w:color w:val="4f81bd"/>
          <w:sz w:val="32"/>
          <w:szCs w:val="32"/>
          <w:rtl w:val="0"/>
        </w:rPr>
        <w:t xml:space="preserve">Leksjonsplan 19: JEG KJENNER MITT ANSVAR</w:t>
      </w:r>
    </w:p>
    <w:p w:rsidR="00000000" w:rsidDel="00000000" w:rsidP="00000000" w:rsidRDefault="00000000" w:rsidRPr="00000000" w14:paraId="0000076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7">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EMNE:</w:t>
      </w:r>
      <w:r w:rsidDel="00000000" w:rsidR="00000000" w:rsidRPr="00000000">
        <w:rPr>
          <w:rFonts w:ascii="Century Gothic" w:cs="Century Gothic" w:eastAsia="Century Gothic" w:hAnsi="Century Gothic"/>
          <w:sz w:val="24"/>
          <w:szCs w:val="24"/>
          <w:rtl w:val="0"/>
        </w:rPr>
        <w:t xml:space="preserve"> ANSVARLIG BESLUTNINGSTAKING</w:t>
      </w:r>
    </w:p>
    <w:p w:rsidR="00000000" w:rsidDel="00000000" w:rsidP="00000000" w:rsidRDefault="00000000" w:rsidRPr="00000000" w14:paraId="00000768">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HENDELSESNAVN</w:t>
      </w:r>
      <w:r w:rsidDel="00000000" w:rsidR="00000000" w:rsidRPr="00000000">
        <w:rPr>
          <w:rFonts w:ascii="Century Gothic" w:cs="Century Gothic" w:eastAsia="Century Gothic" w:hAnsi="Century Gothic"/>
          <w:sz w:val="24"/>
          <w:szCs w:val="24"/>
          <w:rtl w:val="0"/>
        </w:rPr>
        <w:t xml:space="preserve">: JEG KJENNER MITT ANSVAR</w:t>
      </w:r>
    </w:p>
    <w:p w:rsidR="00000000" w:rsidDel="00000000" w:rsidP="00000000" w:rsidRDefault="00000000" w:rsidRPr="00000000" w14:paraId="00000769">
      <w:pPr>
        <w:tabs>
          <w:tab w:val="left" w:leader="none" w:pos="720"/>
        </w:tabs>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FORMÅL/FORMÅL:</w:t>
      </w:r>
    </w:p>
    <w:p w:rsidR="00000000" w:rsidDel="00000000" w:rsidP="00000000" w:rsidRDefault="00000000" w:rsidRPr="00000000" w14:paraId="0000076A">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 tar sikte på å lære å være individer som kan ta sine egne beslutninger, ta valg, oppfylle sine plikter, være klar over sin egen oppførsel og respektere andres rettigheter.</w:t>
      </w:r>
    </w:p>
    <w:p w:rsidR="00000000" w:rsidDel="00000000" w:rsidP="00000000" w:rsidRDefault="00000000" w:rsidRPr="00000000" w14:paraId="0000076B">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Aldersgruppe:</w:t>
      </w:r>
      <w:r w:rsidDel="00000000" w:rsidR="00000000" w:rsidRPr="00000000">
        <w:rPr>
          <w:rFonts w:ascii="Century Gothic" w:cs="Century Gothic" w:eastAsia="Century Gothic" w:hAnsi="Century Gothic"/>
          <w:sz w:val="24"/>
          <w:szCs w:val="24"/>
          <w:rtl w:val="0"/>
        </w:rPr>
        <w:t xml:space="preserve"> 8-11</w:t>
      </w:r>
    </w:p>
    <w:p w:rsidR="00000000" w:rsidDel="00000000" w:rsidP="00000000" w:rsidRDefault="00000000" w:rsidRPr="00000000" w14:paraId="0000076C">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Sted: Klasserom</w:t>
      </w:r>
    </w:p>
    <w:p w:rsidR="00000000" w:rsidDel="00000000" w:rsidP="00000000" w:rsidRDefault="00000000" w:rsidRPr="00000000" w14:paraId="0000076D">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Varighet:</w:t>
      </w:r>
      <w:r w:rsidDel="00000000" w:rsidR="00000000" w:rsidRPr="00000000">
        <w:rPr>
          <w:rFonts w:ascii="Century Gothic" w:cs="Century Gothic" w:eastAsia="Century Gothic" w:hAnsi="Century Gothic"/>
          <w:sz w:val="24"/>
          <w:szCs w:val="24"/>
          <w:rtl w:val="0"/>
        </w:rPr>
        <w:t xml:space="preserve">80 minutter</w:t>
      </w:r>
    </w:p>
    <w:p w:rsidR="00000000" w:rsidDel="00000000" w:rsidP="00000000" w:rsidRDefault="00000000" w:rsidRPr="00000000" w14:paraId="0000076E">
      <w:pPr>
        <w:tabs>
          <w:tab w:val="left" w:leader="none" w:pos="720"/>
        </w:tabs>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Materialer:</w:t>
      </w:r>
    </w:p>
    <w:p w:rsidR="00000000" w:rsidDel="00000000" w:rsidP="00000000" w:rsidRDefault="00000000" w:rsidRPr="00000000" w14:paraId="0000076F">
      <w:pPr>
        <w:numPr>
          <w:ilvl w:val="0"/>
          <w:numId w:val="27"/>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Farget papp eller papir</w:t>
      </w:r>
    </w:p>
    <w:p w:rsidR="00000000" w:rsidDel="00000000" w:rsidP="00000000" w:rsidRDefault="00000000" w:rsidRPr="00000000" w14:paraId="00000770">
      <w:pPr>
        <w:numPr>
          <w:ilvl w:val="0"/>
          <w:numId w:val="27"/>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Fargeblyanter eller maling</w:t>
      </w:r>
    </w:p>
    <w:p w:rsidR="00000000" w:rsidDel="00000000" w:rsidP="00000000" w:rsidRDefault="00000000" w:rsidRPr="00000000" w14:paraId="00000771">
      <w:pPr>
        <w:numPr>
          <w:ilvl w:val="0"/>
          <w:numId w:val="27"/>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Klippe saks</w:t>
      </w:r>
    </w:p>
    <w:p w:rsidR="00000000" w:rsidDel="00000000" w:rsidP="00000000" w:rsidRDefault="00000000" w:rsidRPr="00000000" w14:paraId="00000772">
      <w:pPr>
        <w:numPr>
          <w:ilvl w:val="0"/>
          <w:numId w:val="27"/>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Lim eller tape</w:t>
      </w:r>
    </w:p>
    <w:p w:rsidR="00000000" w:rsidDel="00000000" w:rsidP="00000000" w:rsidRDefault="00000000" w:rsidRPr="00000000" w14:paraId="00000773">
      <w:pPr>
        <w:numPr>
          <w:ilvl w:val="0"/>
          <w:numId w:val="27"/>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 egnet område for arrangementsstedet</w:t>
      </w:r>
    </w:p>
    <w:p w:rsidR="00000000" w:rsidDel="00000000" w:rsidP="00000000" w:rsidRDefault="00000000" w:rsidRPr="00000000" w14:paraId="0000077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Prestasjoner:</w:t>
      </w:r>
    </w:p>
    <w:p w:rsidR="00000000" w:rsidDel="00000000" w:rsidP="00000000" w:rsidRDefault="00000000" w:rsidRPr="00000000" w14:paraId="0000077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blir seg sitt ansvar bevisst.</w:t>
      </w:r>
    </w:p>
    <w:p w:rsidR="00000000" w:rsidDel="00000000" w:rsidP="00000000" w:rsidRDefault="00000000" w:rsidRPr="00000000" w14:paraId="0000077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oppfyller sitt ansvar.</w:t>
      </w:r>
    </w:p>
    <w:p w:rsidR="00000000" w:rsidDel="00000000" w:rsidP="00000000" w:rsidRDefault="00000000" w:rsidRPr="00000000" w14:paraId="0000077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får selvevalueringsferdigheter.</w:t>
      </w:r>
    </w:p>
    <w:p w:rsidR="00000000" w:rsidDel="00000000" w:rsidP="00000000" w:rsidRDefault="00000000" w:rsidRPr="00000000" w14:paraId="0000077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Deltakernes problemløsningsferdigheter forbedres.</w:t>
      </w:r>
    </w:p>
    <w:p w:rsidR="00000000" w:rsidDel="00000000" w:rsidP="00000000" w:rsidRDefault="00000000" w:rsidRPr="00000000" w14:paraId="00000779">
      <w:pPr>
        <w:tabs>
          <w:tab w:val="left" w:leader="none" w:pos="1440"/>
        </w:tabs>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METODE-TEKNIKK:</w:t>
      </w:r>
      <w:r w:rsidDel="00000000" w:rsidR="00000000" w:rsidRPr="00000000">
        <w:rPr>
          <w:rFonts w:ascii="Century Gothic" w:cs="Century Gothic" w:eastAsia="Century Gothic" w:hAnsi="Century Gothic"/>
          <w:sz w:val="24"/>
          <w:szCs w:val="24"/>
          <w:rtl w:val="0"/>
        </w:rPr>
        <w:t xml:space="preserve"> Kreativt drama, rollespill improvisasjon, brainstorming</w:t>
      </w:r>
    </w:p>
    <w:p w:rsidR="00000000" w:rsidDel="00000000" w:rsidP="00000000" w:rsidRDefault="00000000" w:rsidRPr="00000000" w14:paraId="0000077A">
      <w:pPr>
        <w:tabs>
          <w:tab w:val="left" w:leader="none" w:pos="1440"/>
        </w:tabs>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FORBEREDELSE OPPVARMINGSFASE</w:t>
      </w:r>
    </w:p>
    <w:p w:rsidR="00000000" w:rsidDel="00000000" w:rsidP="00000000" w:rsidRDefault="00000000" w:rsidRPr="00000000" w14:paraId="0000077B">
      <w:pPr>
        <w:tabs>
          <w:tab w:val="left" w:leader="none" w:pos="1440"/>
        </w:tabs>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1: "ANSVARSKORT"</w:t>
      </w:r>
    </w:p>
    <w:p w:rsidR="00000000" w:rsidDel="00000000" w:rsidP="00000000" w:rsidRDefault="00000000" w:rsidRPr="00000000" w14:paraId="0000077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inviteres til sirkelen. Et stort ark viser eksempler på ansvar med deltakerne. (f.eks. rydde rommet sitt, gjøre leksene sine i tide, beskytte bøkene sine).</w:t>
      </w:r>
    </w:p>
    <w:p w:rsidR="00000000" w:rsidDel="00000000" w:rsidP="00000000" w:rsidRDefault="00000000" w:rsidRPr="00000000" w14:paraId="0000077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deltaker får utdelt farget papp eller papir.</w:t>
      </w:r>
    </w:p>
    <w:p w:rsidR="00000000" w:rsidDel="00000000" w:rsidP="00000000" w:rsidRDefault="00000000" w:rsidRPr="00000000" w14:paraId="0000077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blir bedt om å utarbeide ansvarskort, ett hver. Hvert kort skal inneholde en ansvarsoppgave.</w:t>
      </w:r>
    </w:p>
    <w:p w:rsidR="00000000" w:rsidDel="00000000" w:rsidP="00000000" w:rsidRDefault="00000000" w:rsidRPr="00000000" w14:paraId="0000077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blir bedt om å dekorere kortene de mottar med fargeblyanter eller maling.</w:t>
      </w:r>
    </w:p>
    <w:p w:rsidR="00000000" w:rsidDel="00000000" w:rsidP="00000000" w:rsidRDefault="00000000" w:rsidRPr="00000000" w14:paraId="0000078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oppfordres til å vise kortene de har forberedt til vennene sine ved å sirkulere dem rundt i klasserommet og utveksle kort. Dermed kan de få muligheten til å oppleve ulike ansvarsoppgaver.</w:t>
      </w:r>
    </w:p>
    <w:p w:rsidR="00000000" w:rsidDel="00000000" w:rsidP="00000000" w:rsidRDefault="00000000" w:rsidRPr="00000000" w14:paraId="0000078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arrangementet blir deltakerne spurt om hvordan de fant ansvarskortene og hvilke oppgaver de ønsker å prøve.</w:t>
      </w:r>
    </w:p>
    <w:p w:rsidR="00000000" w:rsidDel="00000000" w:rsidP="00000000" w:rsidRDefault="00000000" w:rsidRPr="00000000" w14:paraId="0000078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-Deltakerne oppfordres til å dele sine erfaringer og tanker, og spillet avsluttes når alle deler sine tanker.</w:t>
      </w:r>
    </w:p>
    <w:p w:rsidR="00000000" w:rsidDel="00000000" w:rsidP="00000000" w:rsidRDefault="00000000" w:rsidRPr="00000000" w14:paraId="00000783">
      <w:pPr>
        <w:spacing w:after="160" w:line="259" w:lineRule="auto"/>
        <w:ind w:left="144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Aktivitet 2: ANSVAR OPPFØLGINGSEVENTYR</w:t>
      </w:r>
    </w:p>
    <w:p w:rsidR="00000000" w:rsidDel="00000000" w:rsidP="00000000" w:rsidRDefault="00000000" w:rsidRPr="00000000" w14:paraId="00000784">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-Ansvarskort utarbeides ved å klippe farget papp eller papir. Hvert kort bør inneholde en ansvarsoppgave (f.eks. rydde biblioteket, gjøre leksene dine, organisere vesken din, hjelpe en venn osv.).</w:t>
      </w:r>
    </w:p>
    <w:p w:rsidR="00000000" w:rsidDel="00000000" w:rsidP="00000000" w:rsidRDefault="00000000" w:rsidRPr="00000000" w14:paraId="00000785">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visuell appell skapes ved å bruke bilder på kortene.</w:t>
      </w:r>
    </w:p>
    <w:p w:rsidR="00000000" w:rsidDel="00000000" w:rsidP="00000000" w:rsidRDefault="00000000" w:rsidRPr="00000000" w14:paraId="00000786">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-Start- og sluttpoeng for deltakerne bestemmes på spillefeltet. "Ansvarsstopp" opprettes for å fordeles mellom.</w:t>
      </w:r>
    </w:p>
    <w:p w:rsidR="00000000" w:rsidDel="00000000" w:rsidP="00000000" w:rsidRDefault="00000000" w:rsidRPr="00000000" w14:paraId="00000787">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spiller starter fra startpunktet og går videre ved å bytte på å rulle terningene.</w:t>
      </w:r>
    </w:p>
    <w:p w:rsidR="00000000" w:rsidDel="00000000" w:rsidP="00000000" w:rsidRDefault="00000000" w:rsidRPr="00000000" w14:paraId="00000788">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å ha kastet terningene, tar spilleren så mange skritt han kan og stopper når han / hun når "Ansvaret stopper" foran ham.</w:t>
      </w:r>
    </w:p>
    <w:p w:rsidR="00000000" w:rsidDel="00000000" w:rsidP="00000000" w:rsidRDefault="00000000" w:rsidRPr="00000000" w14:paraId="00000789">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-Spilleren velger et ansvarskort som tilsvarer "Ansvarsstasjonen" der de står. Hvis han/hun leser kortet og oppfyller sitt ansvar, fortsetter han/hun spillet sitt; Hvis han/hun ikke gjør det, må han/hun vente en tur.</w:t>
      </w:r>
    </w:p>
    <w:p w:rsidR="00000000" w:rsidDel="00000000" w:rsidP="00000000" w:rsidRDefault="00000000" w:rsidRPr="00000000" w14:paraId="0000078A">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-Spillet avsluttes når spillerne når sluttpunktet eller et visst antall runder er fullført.</w:t>
      </w:r>
    </w:p>
    <w:p w:rsidR="00000000" w:rsidDel="00000000" w:rsidP="00000000" w:rsidRDefault="00000000" w:rsidRPr="00000000" w14:paraId="0000078B">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-Spilleren eller spillerne med mest ansvar på slutten av spillet vinner.</w:t>
      </w:r>
    </w:p>
    <w:p w:rsidR="00000000" w:rsidDel="00000000" w:rsidP="00000000" w:rsidRDefault="00000000" w:rsidRPr="00000000" w14:paraId="0000078C">
      <w:pPr>
        <w:spacing w:after="160" w:line="259" w:lineRule="auto"/>
        <w:ind w:left="1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-Hvis alle spillerne fullfører oppgavene like mange ganger, regnes spillet som vunnet sammen.</w:t>
      </w:r>
    </w:p>
    <w:p w:rsidR="00000000" w:rsidDel="00000000" w:rsidP="00000000" w:rsidRDefault="00000000" w:rsidRPr="00000000" w14:paraId="0000078D">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MELLOMLIGGENDE EVALUERING:</w:t>
      </w:r>
    </w:p>
    <w:p w:rsidR="00000000" w:rsidDel="00000000" w:rsidP="00000000" w:rsidRDefault="00000000" w:rsidRPr="00000000" w14:paraId="0000078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slutten av spillet kan viktigheten av å oppfylle ansvaret understrekes ved å la elevene dele ansvarspoengene de tjente eller oppgavene de fullførte.</w:t>
      </w:r>
    </w:p>
    <w:p w:rsidR="00000000" w:rsidDel="00000000" w:rsidP="00000000" w:rsidRDefault="00000000" w:rsidRPr="00000000" w14:paraId="0000078F">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MERKNADER TIL LÆREREN:</w:t>
      </w:r>
    </w:p>
    <w:p w:rsidR="00000000" w:rsidDel="00000000" w:rsidP="00000000" w:rsidRDefault="00000000" w:rsidRPr="00000000" w14:paraId="0000079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-Under aktiviteten blir det lagt vekt på at elevene bestemmer sitt ansvar i henhold til deres karakterer. Et støttende miljø bør være forberedt for hver student.</w:t>
      </w:r>
    </w:p>
    <w:p w:rsidR="00000000" w:rsidDel="00000000" w:rsidP="00000000" w:rsidRDefault="00000000" w:rsidRPr="00000000" w14:paraId="0000079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 Dette spillet er en interaktiv aktivitet som vil tillate barn å ha det gøy og oppleve å oppfylle sitt ansvar. Ved å gjøre læring morsomt, kan lek hjelpe barn med å styrke sin ansvarsfølelse.</w:t>
      </w:r>
    </w:p>
    <w:p w:rsidR="00000000" w:rsidDel="00000000" w:rsidP="00000000" w:rsidRDefault="00000000" w:rsidRPr="00000000" w14:paraId="00000792">
      <w:pPr>
        <w:tabs>
          <w:tab w:val="left" w:leader="none" w:pos="1352"/>
        </w:tabs>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IMPROVISASJON</w:t>
      </w:r>
    </w:p>
    <w:p w:rsidR="00000000" w:rsidDel="00000000" w:rsidP="00000000" w:rsidRDefault="00000000" w:rsidRPr="00000000" w14:paraId="00000793">
      <w:pPr>
        <w:numPr>
          <w:ilvl w:val="0"/>
          <w:numId w:val="36"/>
        </w:numPr>
        <w:tabs>
          <w:tab w:val="left" w:leader="none" w:pos="1352"/>
        </w:tabs>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Deltakerne deles inn i like mange lag.</w:t>
      </w:r>
    </w:p>
    <w:p w:rsidR="00000000" w:rsidDel="00000000" w:rsidP="00000000" w:rsidRDefault="00000000" w:rsidRPr="00000000" w14:paraId="00000794">
      <w:pPr>
        <w:numPr>
          <w:ilvl w:val="0"/>
          <w:numId w:val="36"/>
        </w:numPr>
        <w:tabs>
          <w:tab w:val="left" w:leader="none" w:pos="1352"/>
        </w:tabs>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team får et ansvarsscenario.</w:t>
      </w:r>
    </w:p>
    <w:p w:rsidR="00000000" w:rsidDel="00000000" w:rsidP="00000000" w:rsidRDefault="00000000" w:rsidRPr="00000000" w14:paraId="00000795">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Vårt ansvar overfor ting</w:t>
      </w:r>
    </w:p>
    <w:p w:rsidR="00000000" w:rsidDel="00000000" w:rsidP="00000000" w:rsidRDefault="00000000" w:rsidRPr="00000000" w14:paraId="00000796">
      <w:pPr>
        <w:spacing w:after="160" w:line="259" w:lineRule="auto"/>
        <w:ind w:left="1352"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Scenario 1: Parkeventyr</w:t>
      </w:r>
    </w:p>
    <w:p w:rsidR="00000000" w:rsidDel="00000000" w:rsidP="00000000" w:rsidRDefault="00000000" w:rsidRPr="00000000" w14:paraId="00000797">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Yalın var barneskoleelev og hadde alltid med seg sin røde bil, en av favorittlekene sine. En dag, på vei tilbake fra skolen, tok han bilen for å leke i parken. Mens han spilte, forlot han plutselig bilen til side og begynte å spille et nytt spill.</w:t>
      </w:r>
    </w:p>
    <w:p w:rsidR="00000000" w:rsidDel="00000000" w:rsidP="00000000" w:rsidRDefault="00000000" w:rsidRPr="00000000" w14:paraId="00000798">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 da kampen var over, kunne ikke Yalın finne bilen sin. Han gjennomsøkte parken grundig, men bilen hans var forsvunnet. Yalın var veldig opprørt fordi bilen hans var en av favorittlekene hans.</w:t>
      </w:r>
    </w:p>
    <w:p w:rsidR="00000000" w:rsidDel="00000000" w:rsidP="00000000" w:rsidRDefault="00000000" w:rsidRPr="00000000" w14:paraId="00000799">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Neste dag, på vei til skolen, lekte et barn med Yalıns bil i nærheten av parken. Yalın var glad da han så bilen sin, men han gikk ikke umiddelbart til barnet og ba om det. I stedet fortalte han læreren om situasjonen.</w:t>
      </w:r>
    </w:p>
    <w:p w:rsidR="00000000" w:rsidDel="00000000" w:rsidP="00000000" w:rsidRDefault="00000000" w:rsidRPr="00000000" w14:paraId="0000079A">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Læreren gikk til barnet med Yalın og snakket forsiktig. Gutten sa at han fant bilen og ville leke. Yalın forklarte at bilen hans er en av favorittlekene hans, og at han beskytter den nøye.</w:t>
      </w:r>
    </w:p>
    <w:p w:rsidR="00000000" w:rsidDel="00000000" w:rsidP="00000000" w:rsidRDefault="00000000" w:rsidRPr="00000000" w14:paraId="0000079B">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Gutten ba om unnskyldning og ga bilen tilbake til Yalın. Yalın takket barnet og tok bilen til skolen. Den dagen lærte Yalın hvor viktig det er å ta bedre vare på eiendelene sine og vise respekt når han deler dem med andre. – Vårt ansvar overfor andre</w:t>
      </w:r>
    </w:p>
    <w:p w:rsidR="00000000" w:rsidDel="00000000" w:rsidP="00000000" w:rsidRDefault="00000000" w:rsidRPr="00000000" w14:paraId="0000079C">
      <w:pPr>
        <w:spacing w:after="160" w:line="259" w:lineRule="auto"/>
        <w:ind w:left="1352"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Scenario 2: Deniz hjelper broren sin</w:t>
      </w:r>
    </w:p>
    <w:p w:rsidR="00000000" w:rsidDel="00000000" w:rsidP="00000000" w:rsidRDefault="00000000" w:rsidRPr="00000000" w14:paraId="0000079D">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Deniz var et barn som gikk på barneskolen. En dag da han kom hjem fra skolen, fant han ut at han og moren hadde et nyfødt søsken. Deniz var veldig spent, men samtidig tenkte han på hvordan han kunne hjelpe broren sin.</w:t>
      </w:r>
    </w:p>
    <w:p w:rsidR="00000000" w:rsidDel="00000000" w:rsidP="00000000" w:rsidRDefault="00000000" w:rsidRPr="00000000" w14:paraId="0000079E">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Noen dager senere, mens moren var opptatt med lillebroren, spurte Deniz: «Jeg lurer på hvordan jeg kan hjelpe moren min?» tenkte han. Han skjønte at han kunne roe broren når han gråt. Deniz gikk straks bort til moren og sa: «Mamma, når broren min gråter, kan jeg synge en vuggesang for ham!»</w:t>
      </w:r>
    </w:p>
    <w:p w:rsidR="00000000" w:rsidDel="00000000" w:rsidP="00000000" w:rsidRDefault="00000000" w:rsidRPr="00000000" w14:paraId="0000079F">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Moren lo og takket Deniz. Fra den dagen gikk Deniz til broren hver gang han gråt og begynte å synge ham en myk vuggesang. Da broren hørte vuggesangene til Deniz, roet han seg ned og begynte å smile.</w:t>
      </w:r>
    </w:p>
    <w:p w:rsidR="00000000" w:rsidDel="00000000" w:rsidP="00000000" w:rsidRDefault="00000000" w:rsidRPr="00000000" w14:paraId="000007A0">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dag sa moren: "Deniz, du hjelper broren din så godt. Å ta vare på ham er et stort ansvar for deg, og dette er veldig verdifullt. " Deniz smilte stolt. Fra den dagen av ble det å hjelpe broren ikke bare en plikt, men også en glede for ham.</w:t>
      </w:r>
    </w:p>
    <w:p w:rsidR="00000000" w:rsidDel="00000000" w:rsidP="00000000" w:rsidRDefault="00000000" w:rsidRPr="00000000" w14:paraId="000007A1">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 Vårt ansvar overfor oss selv</w:t>
      </w:r>
    </w:p>
    <w:p w:rsidR="00000000" w:rsidDel="00000000" w:rsidP="00000000" w:rsidRDefault="00000000" w:rsidRPr="00000000" w14:paraId="000007A2">
      <w:pPr>
        <w:spacing w:after="160" w:line="259" w:lineRule="auto"/>
        <w:ind w:left="1352"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Scenario 3: Berils sunne frokost</w:t>
      </w:r>
    </w:p>
    <w:p w:rsidR="00000000" w:rsidDel="00000000" w:rsidP="00000000" w:rsidRDefault="00000000" w:rsidRPr="00000000" w14:paraId="000007A3">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Beril var en energisk jente som gikk på barneskolen. Da hun våknet en morgen, følte hun seg sliten. Hans mor nærmet seg ham med et smil og sa: "Kanskje det er på tide å spise en sunn frokost."</w:t>
      </w:r>
    </w:p>
    <w:p w:rsidR="00000000" w:rsidDel="00000000" w:rsidP="00000000" w:rsidRDefault="00000000" w:rsidRPr="00000000" w14:paraId="000007A4">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Berils familie gikk til kjøkkenet med henne og hjalp dem med å tilberede en frokost fylt med en rekke sunne matvarer. Frokost inkluderte frukt, melk, havregryn og ost. Beril tok litt av hver og la den på tallerkenen sin.</w:t>
      </w:r>
    </w:p>
    <w:p w:rsidR="00000000" w:rsidDel="00000000" w:rsidP="00000000" w:rsidRDefault="00000000" w:rsidRPr="00000000" w14:paraId="000007A5">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Moren lo og sa: «Se, Beril, du tar vare på kroppen din ved å spise sunn mat. Dette er ditt ansvar. Å spise sunt bidrar til å øke energien din. "</w:t>
      </w:r>
    </w:p>
    <w:p w:rsidR="00000000" w:rsidDel="00000000" w:rsidP="00000000" w:rsidRDefault="00000000" w:rsidRPr="00000000" w14:paraId="000007A6">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Beril begynte virkelig å føle seg bedre etter å ha spist frokost. Hun var i stand til å forberede seg energisk og lykkelig før hun gikk på skolen. Hun visste nå at det var hennes ansvar å spise sunn mat hver morgen. – Vårt ansvar overfor samfunnet</w:t>
      </w:r>
    </w:p>
    <w:p w:rsidR="00000000" w:rsidDel="00000000" w:rsidP="00000000" w:rsidRDefault="00000000" w:rsidRPr="00000000" w14:paraId="000007A7">
      <w:pPr>
        <w:spacing w:after="160" w:line="259" w:lineRule="auto"/>
        <w:ind w:left="1352"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Scenario 4: Vårhelter</w:t>
      </w:r>
    </w:p>
    <w:p w:rsidR="00000000" w:rsidDel="00000000" w:rsidP="00000000" w:rsidRDefault="00000000" w:rsidRPr="00000000" w14:paraId="000007A8">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vårdag bodde to bestevenner ved navn Duru og Can i en liten by. Byen var et vakkert sted, omgitt av blomster. En dag på skolen fortalte læreren dem at alle barn burde påta seg en oppgave for å gjøre byen enda vakrere.</w:t>
      </w:r>
    </w:p>
    <w:p w:rsidR="00000000" w:rsidDel="00000000" w:rsidP="00000000" w:rsidRDefault="00000000" w:rsidRPr="00000000" w14:paraId="000007A9">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Duru og Can begynte umiddelbart å tenke. Duru: "Kanskje vi skal ta vare på blomstene i parken!" sa han. Can var enig med ham og sa: "Ja, vi hjelper miljøet og byen vår ser mer fargerik ut!" la han til.</w:t>
      </w:r>
    </w:p>
    <w:p w:rsidR="00000000" w:rsidDel="00000000" w:rsidP="00000000" w:rsidRDefault="00000000" w:rsidRPr="00000000" w14:paraId="000007AA">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Vennene dro straks til parken og begynte å ta vare på byens blomster. Onkel gartner viste dem hvordan de skulle vanne og ta vare på blomstene. Duru og Can vannet regelmessig blomstene og renset de falmede bladene.</w:t>
      </w:r>
    </w:p>
    <w:p w:rsidR="00000000" w:rsidDel="00000000" w:rsidP="00000000" w:rsidRDefault="00000000" w:rsidRPr="00000000" w14:paraId="000007AB">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noen uker begynte blomstene i parken å se mer levende og fargerike ut. Takket være Duru og Cans innsats har parken blitt et vakrere sted. Andre barn ble med dem da de så denne skjønnheten.</w:t>
      </w:r>
    </w:p>
    <w:p w:rsidR="00000000" w:rsidDel="00000000" w:rsidP="00000000" w:rsidRDefault="00000000" w:rsidRPr="00000000" w14:paraId="000007AC">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Byfolket satte pris på barnas innsats og takket dem. Duru og Can lærte å skape skjønnhet ikke bare med blomster, men også ved å oppfylle sitt ansvar overfor samfunnet.</w:t>
      </w:r>
    </w:p>
    <w:p w:rsidR="00000000" w:rsidDel="00000000" w:rsidP="00000000" w:rsidRDefault="00000000" w:rsidRPr="00000000" w14:paraId="000007AD">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Vårt ansvar overfor skolen</w:t>
      </w:r>
    </w:p>
    <w:p w:rsidR="00000000" w:rsidDel="00000000" w:rsidP="00000000" w:rsidRDefault="00000000" w:rsidRPr="00000000" w14:paraId="000007AE">
      <w:pPr>
        <w:spacing w:after="160" w:line="259" w:lineRule="auto"/>
        <w:ind w:left="1352"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Scenario 5: Små foresatte av skolen vår</w:t>
      </w:r>
    </w:p>
    <w:p w:rsidR="00000000" w:rsidDel="00000000" w:rsidP="00000000" w:rsidRDefault="00000000" w:rsidRPr="00000000" w14:paraId="000007AF">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Atatürk barneskole var det bestevenner som het İdil, Duru og Artun. De elsket skolen sin fordi den var sentrum for både læring og moro. En dag ble det holdt et møte på skolen deres.</w:t>
      </w:r>
    </w:p>
    <w:p w:rsidR="00000000" w:rsidDel="00000000" w:rsidP="00000000" w:rsidRDefault="00000000" w:rsidRPr="00000000" w14:paraId="000007B0">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På møtet sa lærerne at hver elev skulle bidra til å gjøre skolen vakrere og renere. «Vi kan også være skolens små voktere!» sa Artun. Vennene hans sluttet seg til ham.</w:t>
      </w:r>
    </w:p>
    <w:p w:rsidR="00000000" w:rsidDel="00000000" w:rsidP="00000000" w:rsidRDefault="00000000" w:rsidRPr="00000000" w14:paraId="000007B1">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Alle tre kom sammen etter møtet og tenkte på hva de kunne gjøre. Til slutt bestemte de seg for å ta med søppelsekker til skolen hver morgen og plukke opp søppelet rundt skolen. De ønsket å være et eksempel for sine andre venner.</w:t>
      </w:r>
    </w:p>
    <w:p w:rsidR="00000000" w:rsidDel="00000000" w:rsidP="00000000" w:rsidRDefault="00000000" w:rsidRPr="00000000" w14:paraId="000007B2">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dag, mens de gikk rundt i skolehagen, la de merke til at blomstene i hagen trengte omsorg. De fikk umiddelbart tillatelse fra lærerne sine og dannet en "Flower Care Group". De lærte vennene sine å vanne og ta vare på blomstene.</w:t>
      </w:r>
    </w:p>
    <w:p w:rsidR="00000000" w:rsidDel="00000000" w:rsidP="00000000" w:rsidRDefault="00000000" w:rsidRPr="00000000" w14:paraId="000007B3">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Snart ble skolehagen mer fargerik og livlig. Elever som gjorde en innsats for å holde klasserommene rene, økte også. Skolekorridorene så renere ut og klasserommene så ryddigere ut.</w:t>
      </w:r>
    </w:p>
    <w:p w:rsidR="00000000" w:rsidDel="00000000" w:rsidP="00000000" w:rsidRDefault="00000000" w:rsidRPr="00000000" w14:paraId="000007B4">
      <w:pPr>
        <w:spacing w:after="160" w:line="259" w:lineRule="auto"/>
        <w:ind w:left="13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İdil, Duru og Artun viste hvor verdifullt det er å oppfylle sitt ansvar, ikke bare for skolene, men også for miljøet og samfunnet. Som små foresatte av skolen vår lærte de hvordan alle kunne jobbe sammen for å skape et vakrere miljø.</w:t>
      </w:r>
    </w:p>
    <w:p w:rsidR="00000000" w:rsidDel="00000000" w:rsidP="00000000" w:rsidRDefault="00000000" w:rsidRPr="00000000" w14:paraId="000007B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-Lagene får tid til å forberede en kort scene der de skal spille ut scenariet.</w:t>
      </w:r>
    </w:p>
    <w:p w:rsidR="00000000" w:rsidDel="00000000" w:rsidP="00000000" w:rsidRDefault="00000000" w:rsidRPr="00000000" w14:paraId="000007B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lag gjør scene- og kostymeforberedelser.</w:t>
      </w:r>
    </w:p>
    <w:p w:rsidR="00000000" w:rsidDel="00000000" w:rsidP="00000000" w:rsidRDefault="00000000" w:rsidRPr="00000000" w14:paraId="000007B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-Studentene oppfordres til å berike sine scenarier og vise atferd som passer til karakterene deres.</w:t>
      </w:r>
    </w:p>
    <w:p w:rsidR="00000000" w:rsidDel="00000000" w:rsidP="00000000" w:rsidRDefault="00000000" w:rsidRPr="00000000" w14:paraId="000007B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-Hvert team bytter på å spille ut ansvarsscenariet de har bestemt. </w:t>
      </w:r>
    </w:p>
    <w:p w:rsidR="00000000" w:rsidDel="00000000" w:rsidP="00000000" w:rsidRDefault="00000000" w:rsidRPr="00000000" w14:paraId="000007B9">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MELLOMLIGGENDE EVALUERING:</w:t>
      </w:r>
    </w:p>
    <w:p w:rsidR="00000000" w:rsidDel="00000000" w:rsidP="00000000" w:rsidRDefault="00000000" w:rsidRPr="00000000" w14:paraId="000007B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-Etter hver sceneopptreden får elevene lov til å dele hva de opplevde om sin opptreden og hva de lærte.</w:t>
      </w:r>
    </w:p>
    <w:p w:rsidR="00000000" w:rsidDel="00000000" w:rsidP="00000000" w:rsidRDefault="00000000" w:rsidRPr="00000000" w14:paraId="000007B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stilles spørsmål som oppmuntrer elevene til å forstå ulike scenarier og karakterer.</w:t>
      </w:r>
    </w:p>
    <w:p w:rsidR="00000000" w:rsidDel="00000000" w:rsidP="00000000" w:rsidRDefault="00000000" w:rsidRPr="00000000" w14:paraId="000007B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å oppsummere aktiviteten fokuserer vi kort på virkningene av å ta ansvar for våre liv. Deltakerne blir informert om at de har mulighet til å forstå ulike aspekter av ansvar og karakterer takket være rollespillene. Det understrekes hvor lærerike og underholdende opplevelsene deltakerne delte.</w:t>
      </w:r>
    </w:p>
    <w:p w:rsidR="00000000" w:rsidDel="00000000" w:rsidP="00000000" w:rsidRDefault="00000000" w:rsidRPr="00000000" w14:paraId="000007B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Denne aktiviteten gjør det mulig for deltakerne å kreativt vedta ansvar og se på dem fra ulike perspektiver.</w:t>
      </w:r>
    </w:p>
    <w:p w:rsidR="00000000" w:rsidDel="00000000" w:rsidP="00000000" w:rsidRDefault="00000000" w:rsidRPr="00000000" w14:paraId="000007BE">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VURDERING:</w:t>
      </w:r>
    </w:p>
    <w:p w:rsidR="00000000" w:rsidDel="00000000" w:rsidP="00000000" w:rsidRDefault="00000000" w:rsidRPr="00000000" w14:paraId="000007B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ville hverdagen vår vært hvis det ikke var noe ansvar for deltakerne?</w:t>
      </w:r>
    </w:p>
    <w:p w:rsidR="00000000" w:rsidDel="00000000" w:rsidP="00000000" w:rsidRDefault="00000000" w:rsidRPr="00000000" w14:paraId="000007C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Hva føler du når vi oppfyller eller unnlater å oppfylle vårt ansvar? Spørsmål stilles.</w:t>
      </w:r>
    </w:p>
    <w:p w:rsidR="00000000" w:rsidDel="00000000" w:rsidP="00000000" w:rsidRDefault="00000000" w:rsidRPr="00000000" w14:paraId="000007C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Alle deltakerne er uthvilt og arrangementet avsluttes på denne måten.</w:t>
      </w:r>
    </w:p>
    <w:p w:rsidR="00000000" w:rsidDel="00000000" w:rsidP="00000000" w:rsidRDefault="00000000" w:rsidRPr="00000000" w14:paraId="000007C2">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6">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7">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74080" cy="875184"/>
                <wp:effectExtent b="0" l="0" r="0" t="0"/>
                <wp:docPr id="481" name=""/>
                <a:graphic>
                  <a:graphicData uri="http://schemas.microsoft.com/office/word/2010/wordprocessingGroup">
                    <wpg:wgp>
                      <wpg:cNvGrpSpPr/>
                      <wpg:grpSpPr>
                        <a:xfrm>
                          <a:off x="2346250" y="3329700"/>
                          <a:ext cx="5974080" cy="875184"/>
                          <a:chOff x="2346250" y="3329700"/>
                          <a:chExt cx="5986800" cy="887975"/>
                        </a:xfrm>
                      </wpg:grpSpPr>
                      <wpg:grpSp>
                        <wpg:cNvGrpSpPr/>
                        <wpg:grpSpPr>
                          <a:xfrm>
                            <a:off x="2358960" y="3342408"/>
                            <a:ext cx="5974080" cy="875184"/>
                            <a:chOff x="0" y="0"/>
                            <a:chExt cx="5986800" cy="881400"/>
                          </a:xfrm>
                        </wpg:grpSpPr>
                        <wps:wsp>
                          <wps:cNvSpPr/>
                          <wps:cNvPr id="3" name="Shape 3"/>
                          <wps:spPr>
                            <a:xfrm>
                              <a:off x="0" y="0"/>
                              <a:ext cx="5986800" cy="88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4080" cy="868680"/>
                              <a:chOff x="0" y="0"/>
                              <a:chExt cx="5974080" cy="868680"/>
                            </a:xfrm>
                          </wpg:grpSpPr>
                          <wps:wsp>
                            <wps:cNvSpPr/>
                            <wps:cNvPr id="68" name="Shape 68"/>
                            <wps:spPr>
                              <a:xfrm>
                                <a:off x="0" y="0"/>
                                <a:ext cx="5974075" cy="86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rot="5400000">
                                <a:off x="3714902" y="-1477365"/>
                                <a:ext cx="694944" cy="3823411"/>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2150669" y="120792"/>
                                <a:ext cx="3789487" cy="62709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34"/>
                                      <w:vertAlign w:val="baseline"/>
                                    </w:rPr>
                                    <w:t xml:space="preserve">Selvbevissthet og en sunn og balansert livsstil</w:t>
                                  </w:r>
                                </w:p>
                              </w:txbxContent>
                            </wps:txbx>
                            <wps:bodyPr anchorCtr="0" anchor="ctr" bIns="40000" lIns="80000" spcFirstLastPara="1" rIns="80000" wrap="square" tIns="40000">
                              <a:noAutofit/>
                            </wps:bodyPr>
                          </wps:wsp>
                          <wps:wsp>
                            <wps:cNvSpPr/>
                            <wps:cNvPr id="71" name="Shape 71"/>
                            <wps:spPr>
                              <a:xfrm>
                                <a:off x="0" y="0"/>
                                <a:ext cx="2150668" cy="86868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42405" y="42405"/>
                                <a:ext cx="2065858" cy="78387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Leksjonsplan 20</w:t>
                                  </w:r>
                                </w:p>
                              </w:txbxContent>
                            </wps:txbx>
                            <wps:bodyPr anchorCtr="0" anchor="ctr" bIns="45700" lIns="91425" spcFirstLastPara="1" rIns="91425" wrap="square" tIns="45700">
                              <a:noAutofit/>
                            </wps:bodyPr>
                          </wps:wsp>
                        </wpg:grpSp>
                      </wpg:grpSp>
                    </wpg:wgp>
                  </a:graphicData>
                </a:graphic>
              </wp:inline>
            </w:drawing>
          </mc:Choice>
          <mc:Fallback>
            <w:drawing>
              <wp:inline distB="0" distT="0" distL="0" distR="0">
                <wp:extent cx="5974080" cy="875184"/>
                <wp:effectExtent b="0" l="0" r="0" t="0"/>
                <wp:docPr id="481" name="image54.png"/>
                <a:graphic>
                  <a:graphicData uri="http://schemas.openxmlformats.org/drawingml/2006/picture">
                    <pic:pic>
                      <pic:nvPicPr>
                        <pic:cNvPr id="0" name="image54.png"/>
                        <pic:cNvPicPr preferRelativeResize="0"/>
                      </pic:nvPicPr>
                      <pic:blipFill>
                        <a:blip r:embed="rId123"/>
                        <a:srcRect/>
                        <a:stretch>
                          <a:fillRect/>
                        </a:stretch>
                      </pic:blipFill>
                      <pic:spPr>
                        <a:xfrm>
                          <a:off x="0" y="0"/>
                          <a:ext cx="5974080" cy="8751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C8">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9">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 Tudose Rodica</w:t>
      </w:r>
    </w:p>
    <w:p w:rsidR="00000000" w:rsidDel="00000000" w:rsidP="00000000" w:rsidRDefault="00000000" w:rsidRPr="00000000" w14:paraId="000007CB">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Leksjon: Selvbevissthet og en sunn og balansert livsstil</w:t>
      </w:r>
    </w:p>
    <w:p w:rsidR="00000000" w:rsidDel="00000000" w:rsidP="00000000" w:rsidRDefault="00000000" w:rsidRPr="00000000" w14:paraId="000007C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Emne: Vennskap - den mest dyrebare skatten</w:t>
      </w:r>
    </w:p>
    <w:p w:rsidR="00000000" w:rsidDel="00000000" w:rsidP="00000000" w:rsidRDefault="00000000" w:rsidRPr="00000000" w14:paraId="000007C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Klassetrinn: 6.</w:t>
      </w:r>
    </w:p>
    <w:p w:rsidR="00000000" w:rsidDel="00000000" w:rsidP="00000000" w:rsidRDefault="00000000" w:rsidRPr="00000000" w14:paraId="000007C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Varighet: 2 timer</w:t>
      </w:r>
    </w:p>
    <w:p w:rsidR="00000000" w:rsidDel="00000000" w:rsidP="00000000" w:rsidRDefault="00000000" w:rsidRPr="00000000" w14:paraId="000007D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Mål utfall:</w:t>
      </w:r>
    </w:p>
    <w:p w:rsidR="00000000" w:rsidDel="00000000" w:rsidP="00000000" w:rsidRDefault="00000000" w:rsidRPr="00000000" w14:paraId="000007D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1.1 Kognitive prosessresultater:</w:t>
      </w:r>
    </w:p>
    <w:p w:rsidR="00000000" w:rsidDel="00000000" w:rsidP="00000000" w:rsidRDefault="00000000" w:rsidRPr="00000000" w14:paraId="000007D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Resultatene av senterdisiplinen: </w:t>
      </w:r>
    </w:p>
    <w:p w:rsidR="00000000" w:rsidDel="00000000" w:rsidP="00000000" w:rsidRDefault="00000000" w:rsidRPr="00000000" w14:paraId="000007D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Harmonisk forhold til andre i skole og fritidssammenhenger</w:t>
      </w:r>
    </w:p>
    <w:p w:rsidR="00000000" w:rsidDel="00000000" w:rsidP="00000000" w:rsidRDefault="00000000" w:rsidRPr="00000000" w14:paraId="000007D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1.2. Sosiale produktresultater: </w:t>
      </w:r>
    </w:p>
    <w:p w:rsidR="00000000" w:rsidDel="00000000" w:rsidP="00000000" w:rsidRDefault="00000000" w:rsidRPr="00000000" w14:paraId="000007D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Analysere begrepet "vennskap" fra ulike synspunkter</w:t>
      </w:r>
    </w:p>
    <w:p w:rsidR="00000000" w:rsidDel="00000000" w:rsidP="00000000" w:rsidRDefault="00000000" w:rsidRPr="00000000" w14:paraId="000007D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Aktiv, bevisst og effektiv deltakelse i aktiviteten som utføres</w:t>
      </w:r>
    </w:p>
    <w:p w:rsidR="00000000" w:rsidDel="00000000" w:rsidP="00000000" w:rsidRDefault="00000000" w:rsidRPr="00000000" w14:paraId="000007D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 Oppregning av egenskapene til en sann venn</w:t>
      </w:r>
    </w:p>
    <w:p w:rsidR="00000000" w:rsidDel="00000000" w:rsidP="00000000" w:rsidRDefault="00000000" w:rsidRPr="00000000" w14:paraId="000007D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Gjenkjenne atferd som letter etablering og opprettholdelse av vennskap</w:t>
      </w:r>
    </w:p>
    <w:p w:rsidR="00000000" w:rsidDel="00000000" w:rsidP="00000000" w:rsidRDefault="00000000" w:rsidRPr="00000000" w14:paraId="000007D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Stimulere elevenes kreativitet ved å gjennomføre ulike kunstverk som svarer til emnet</w:t>
      </w:r>
    </w:p>
    <w:p w:rsidR="00000000" w:rsidDel="00000000" w:rsidP="00000000" w:rsidRDefault="00000000" w:rsidRPr="00000000" w14:paraId="000007D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Materialer som brukes:</w:t>
      </w:r>
    </w:p>
    <w:p w:rsidR="00000000" w:rsidDel="00000000" w:rsidP="00000000" w:rsidRDefault="00000000" w:rsidRPr="00000000" w14:paraId="000007D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regneark, støttetekster, markører, flippoverark, bærbar PC, videoprojektor, magnetisk tavle, hvite t-skjorter, papp, dekorasjoner,</w:t>
      </w:r>
    </w:p>
    <w:p w:rsidR="00000000" w:rsidDel="00000000" w:rsidP="00000000" w:rsidRDefault="00000000" w:rsidRPr="00000000" w14:paraId="000007DC">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D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Ressurser</w:t>
      </w:r>
    </w:p>
    <w:p w:rsidR="00000000" w:rsidDel="00000000" w:rsidP="00000000" w:rsidRDefault="00000000" w:rsidRPr="00000000" w14:paraId="000007D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Menneskelige ressurser: studenter, lærere</w:t>
      </w:r>
    </w:p>
    <w:p w:rsidR="00000000" w:rsidDel="00000000" w:rsidP="00000000" w:rsidRDefault="00000000" w:rsidRPr="00000000" w14:paraId="000007D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Informasjonsressurser: pedagogiske plattformer (mentimeter, wordwall)</w:t>
      </w:r>
    </w:p>
    <w:p w:rsidR="00000000" w:rsidDel="00000000" w:rsidP="00000000" w:rsidRDefault="00000000" w:rsidRPr="00000000" w14:paraId="000007E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Former for aktivitetsorganisering: frontal, individuell, i grupper </w:t>
      </w:r>
    </w:p>
    <w:p w:rsidR="00000000" w:rsidDel="00000000" w:rsidP="00000000" w:rsidRDefault="00000000" w:rsidRPr="00000000" w14:paraId="000007E1">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E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Læringsmetoder og teknikker</w:t>
      </w:r>
    </w:p>
    <w:p w:rsidR="00000000" w:rsidDel="00000000" w:rsidP="00000000" w:rsidRDefault="00000000" w:rsidRPr="00000000" w14:paraId="000007E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E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-samtale, forklaring, lesing, trening, observasjon, idémyldring, didaktisk spill</w:t>
      </w:r>
    </w:p>
    <w:p w:rsidR="00000000" w:rsidDel="00000000" w:rsidP="00000000" w:rsidRDefault="00000000" w:rsidRPr="00000000" w14:paraId="000007E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E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Grupper som anses å være dannet under aktiviteten:</w:t>
      </w:r>
    </w:p>
    <w:p w:rsidR="00000000" w:rsidDel="00000000" w:rsidP="00000000" w:rsidRDefault="00000000" w:rsidRPr="00000000" w14:paraId="000007E7">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E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-elevene er delt inn i homogene grupper - jenter og gutter i alderen 12-13 år,</w:t>
      </w:r>
    </w:p>
    <w:p w:rsidR="00000000" w:rsidDel="00000000" w:rsidP="00000000" w:rsidRDefault="00000000" w:rsidRPr="00000000" w14:paraId="000007E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- 6 grupper på 4 studenter/gruppe</w:t>
      </w:r>
    </w:p>
    <w:p w:rsidR="00000000" w:rsidDel="00000000" w:rsidP="00000000" w:rsidRDefault="00000000" w:rsidRPr="00000000" w14:paraId="000007EA">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E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Implementeringsfasen;</w:t>
      </w:r>
    </w:p>
    <w:p w:rsidR="00000000" w:rsidDel="00000000" w:rsidP="00000000" w:rsidRDefault="00000000" w:rsidRPr="00000000" w14:paraId="000007E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6.1 Forberedelsesfasen:</w:t>
      </w:r>
    </w:p>
    <w:p w:rsidR="00000000" w:rsidDel="00000000" w:rsidP="00000000" w:rsidRDefault="00000000" w:rsidRPr="00000000" w14:paraId="000007ED">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E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er delt inn i 6 arbeidsgrupper, 4 studenter per gruppe</w:t>
      </w:r>
    </w:p>
    <w:p w:rsidR="00000000" w:rsidDel="00000000" w:rsidP="00000000" w:rsidRDefault="00000000" w:rsidRPr="00000000" w14:paraId="000007E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-Hver gruppe velger en gruppeleder som presenterer for klassen løsningene/løse oppgavene</w:t>
      </w:r>
    </w:p>
    <w:p w:rsidR="00000000" w:rsidDel="00000000" w:rsidP="00000000" w:rsidRDefault="00000000" w:rsidRPr="00000000" w14:paraId="000007F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På nivå med hver gruppe velges en redaktør som vil markere ferdigstillelsen av alle oppgaver.</w:t>
      </w:r>
    </w:p>
    <w:p w:rsidR="00000000" w:rsidDel="00000000" w:rsidP="00000000" w:rsidRDefault="00000000" w:rsidRPr="00000000" w14:paraId="000007F1">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F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6.2: Presentere problemsituasjonen for studenten:</w:t>
      </w:r>
    </w:p>
    <w:p w:rsidR="00000000" w:rsidDel="00000000" w:rsidP="00000000" w:rsidRDefault="00000000" w:rsidRPr="00000000" w14:paraId="000007F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F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Brainstorming metode (forslag til ideer, ord, kombinasjoner av ord) - Hva er vennskap?</w:t>
      </w:r>
    </w:p>
    <w:p w:rsidR="00000000" w:rsidDel="00000000" w:rsidP="00000000" w:rsidRDefault="00000000" w:rsidRPr="00000000" w14:paraId="000007F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F6">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F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6417000" cy="2679700"/>
            <wp:effectExtent b="0" l="0" r="0" t="0"/>
            <wp:docPr id="523" name="image1.png"/>
            <a:graphic>
              <a:graphicData uri="http://schemas.openxmlformats.org/drawingml/2006/picture">
                <pic:pic>
                  <pic:nvPicPr>
                    <pic:cNvPr id="0" name="image1.png"/>
                    <pic:cNvPicPr preferRelativeResize="0"/>
                  </pic:nvPicPr>
                  <pic:blipFill>
                    <a:blip r:embed="rId124"/>
                    <a:srcRect b="0" l="0" r="0" t="0"/>
                    <a:stretch>
                      <a:fillRect/>
                    </a:stretch>
                  </pic:blipFill>
                  <pic:spPr>
                    <a:xfrm>
                      <a:off x="0" y="0"/>
                      <a:ext cx="64170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7F8">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F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6.3: Innhenting av informasjon (ledende spørsmål)</w:t>
      </w:r>
    </w:p>
    <w:p w:rsidR="00000000" w:rsidDel="00000000" w:rsidP="00000000" w:rsidRDefault="00000000" w:rsidRPr="00000000" w14:paraId="000007FA">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F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Dagens tema handler om "Vennskap - den mest dyrebare skatten"</w:t>
      </w:r>
    </w:p>
    <w:p w:rsidR="00000000" w:rsidDel="00000000" w:rsidP="00000000" w:rsidRDefault="00000000" w:rsidRPr="00000000" w14:paraId="000007FC">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F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VENNSKAP - Følelse av sympati, aktelse, respekt, gjensidig tilknytning som binder to personer; forbindelse som er etablert mellom mennesker, basert på disse følelsene (DEX).</w:t>
      </w:r>
    </w:p>
    <w:p w:rsidR="00000000" w:rsidDel="00000000" w:rsidP="00000000" w:rsidRDefault="00000000" w:rsidRPr="00000000" w14:paraId="000007FE">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F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SPØRSMÅL:</w:t>
      </w:r>
    </w:p>
    <w:p w:rsidR="00000000" w:rsidDel="00000000" w:rsidP="00000000" w:rsidRDefault="00000000" w:rsidRPr="00000000" w14:paraId="0000080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Har du venner?</w:t>
      </w:r>
    </w:p>
    <w:p w:rsidR="00000000" w:rsidDel="00000000" w:rsidP="00000000" w:rsidRDefault="00000000" w:rsidRPr="00000000" w14:paraId="0000080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Hvor kan vi få venner?</w:t>
      </w:r>
    </w:p>
    <w:p w:rsidR="00000000" w:rsidDel="00000000" w:rsidP="00000000" w:rsidRDefault="00000000" w:rsidRPr="00000000" w14:paraId="0000080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Hvem kan være vår venn?</w:t>
      </w:r>
    </w:p>
    <w:p w:rsidR="00000000" w:rsidDel="00000000" w:rsidP="00000000" w:rsidRDefault="00000000" w:rsidRPr="00000000" w14:paraId="0000080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Hvorfor skal vi ha venner?</w:t>
      </w:r>
    </w:p>
    <w:p w:rsidR="00000000" w:rsidDel="00000000" w:rsidP="00000000" w:rsidRDefault="00000000" w:rsidRPr="00000000" w14:paraId="0000080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Når kan vi være venner?</w:t>
      </w:r>
    </w:p>
    <w:p w:rsidR="00000000" w:rsidDel="00000000" w:rsidP="00000000" w:rsidRDefault="00000000" w:rsidRPr="00000000" w14:paraId="0000080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Hvordan hjelper du vennene dine? Hva med deg?</w:t>
      </w:r>
    </w:p>
    <w:p w:rsidR="00000000" w:rsidDel="00000000" w:rsidP="00000000" w:rsidRDefault="00000000" w:rsidRPr="00000000" w14:paraId="00000806">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0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MOSJON</w:t>
      </w:r>
    </w:p>
    <w:p w:rsidR="00000000" w:rsidDel="00000000" w:rsidP="00000000" w:rsidRDefault="00000000" w:rsidRPr="00000000" w14:paraId="0000080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Konvolutter med notater som inneholder ufullstendige ordtak om vennskap</w:t>
      </w:r>
    </w:p>
    <w:p w:rsidR="00000000" w:rsidDel="00000000" w:rsidP="00000000" w:rsidRDefault="00000000" w:rsidRPr="00000000" w14:paraId="0000080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Studentene tar ut et notat, leser det ufullstendige sitatet og ser deretter etter sin kollega som har notatet med den andre delen av ordtaket, slik at de sammen kan utarbeide det komplette ordtaket,</w:t>
      </w:r>
    </w:p>
    <w:p w:rsidR="00000000" w:rsidDel="00000000" w:rsidP="00000000" w:rsidRDefault="00000000" w:rsidRPr="00000000" w14:paraId="0000080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Ordtakskortene er limt på et flippoverark</w:t>
      </w:r>
    </w:p>
    <w:p w:rsidR="00000000" w:rsidDel="00000000" w:rsidP="00000000" w:rsidRDefault="00000000" w:rsidRPr="00000000" w14:paraId="0000080B">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0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ORDTAK OM VENNSKAP</w:t>
      </w:r>
    </w:p>
    <w:p w:rsidR="00000000" w:rsidDel="00000000" w:rsidP="00000000" w:rsidRDefault="00000000" w:rsidRPr="00000000" w14:paraId="0000080D">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0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'En venn er noen som gir deg total frihet til å være deg selv - og spesielt å føle, eller ikke føle. " - Jim Morrison</w:t>
      </w:r>
    </w:p>
    <w:p w:rsidR="00000000" w:rsidDel="00000000" w:rsidP="00000000" w:rsidRDefault="00000000" w:rsidRPr="00000000" w14:paraId="0000080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«Det eneste verdifulle vennskapet er det som ble født uten grunn». - Arthur van Schendel</w:t>
      </w:r>
    </w:p>
    <w:p w:rsidR="00000000" w:rsidDel="00000000" w:rsidP="00000000" w:rsidRDefault="00000000" w:rsidRPr="00000000" w14:paraId="0000081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"Vennskap er øyeblikkets blomst og frukten av tid." -August von Kotzebue</w:t>
      </w:r>
    </w:p>
    <w:p w:rsidR="00000000" w:rsidDel="00000000" w:rsidP="00000000" w:rsidRDefault="00000000" w:rsidRPr="00000000" w14:paraId="0000081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venn er en gave du gir deg selv." -Robert Louis Stevenson</w:t>
      </w:r>
    </w:p>
    <w:p w:rsidR="00000000" w:rsidDel="00000000" w:rsidP="00000000" w:rsidRDefault="00000000" w:rsidRPr="00000000" w14:paraId="0000081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sann venn blir avslørt under farlige omstendigheter" - Cicero.</w:t>
      </w:r>
    </w:p>
    <w:p w:rsidR="00000000" w:rsidDel="00000000" w:rsidP="00000000" w:rsidRDefault="00000000" w:rsidRPr="00000000" w14:paraId="0000081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Vennskap er først og fremst gjensidig fred og åndens flukt over vulgære detaljer" - Antoine de Saint-Exupery</w:t>
      </w:r>
    </w:p>
    <w:p w:rsidR="00000000" w:rsidDel="00000000" w:rsidP="00000000" w:rsidRDefault="00000000" w:rsidRPr="00000000" w14:paraId="0000081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"Vennene mine er ikke mange, men de er utallige". - Nichita Stănescu</w:t>
      </w:r>
    </w:p>
    <w:p w:rsidR="00000000" w:rsidDel="00000000" w:rsidP="00000000" w:rsidRDefault="00000000" w:rsidRPr="00000000" w14:paraId="0000081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16">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1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6.4: Idéutvikling</w:t>
      </w:r>
    </w:p>
    <w:p w:rsidR="00000000" w:rsidDel="00000000" w:rsidP="00000000" w:rsidRDefault="00000000" w:rsidRPr="00000000" w14:paraId="00000818">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1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"Oppskriften på vennskap" - Kvaliteter av en sann venn</w:t>
      </w:r>
    </w:p>
    <w:p w:rsidR="00000000" w:rsidDel="00000000" w:rsidP="00000000" w:rsidRDefault="00000000" w:rsidRPr="00000000" w14:paraId="0000081A">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1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Studentene er delt inn i 6 grupper på 4 studenter hver</w:t>
      </w:r>
    </w:p>
    <w:p w:rsidR="00000000" w:rsidDel="00000000" w:rsidP="00000000" w:rsidRDefault="00000000" w:rsidRPr="00000000" w14:paraId="0000081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Hver gruppe vil motta et kakestykke (fra papp)</w:t>
      </w:r>
    </w:p>
    <w:p w:rsidR="00000000" w:rsidDel="00000000" w:rsidP="00000000" w:rsidRDefault="00000000" w:rsidRPr="00000000" w14:paraId="0000081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Oppgave: å skrive på hver skive en "ingrediens" som er nødvendig for ekte vennskap (studentene vil også motta dekorasjoner for å dekorere kakestykket)</w:t>
      </w:r>
    </w:p>
    <w:p w:rsidR="00000000" w:rsidDel="00000000" w:rsidP="00000000" w:rsidRDefault="00000000" w:rsidRPr="00000000" w14:paraId="0000081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 En leder fra hver gruppe leser egenskapene som en venn må ha, og forklarer deres betydning.</w:t>
      </w:r>
    </w:p>
    <w:p w:rsidR="00000000" w:rsidDel="00000000" w:rsidP="00000000" w:rsidRDefault="00000000" w:rsidRPr="00000000" w14:paraId="0000081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Kakestykkene settes sammen av elevene og det dannes en VENNSKAPSKAKE.</w:t>
      </w:r>
    </w:p>
    <w:p w:rsidR="00000000" w:rsidDel="00000000" w:rsidP="00000000" w:rsidRDefault="00000000" w:rsidRPr="00000000" w14:paraId="00000820">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2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6.5: Produktutvikling:</w:t>
      </w:r>
    </w:p>
    <w:p w:rsidR="00000000" w:rsidDel="00000000" w:rsidP="00000000" w:rsidRDefault="00000000" w:rsidRPr="00000000" w14:paraId="00000822">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2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blir bedt om å åpne følgende lenke og løse følgende oppgave:</w:t>
      </w:r>
    </w:p>
    <w:p w:rsidR="00000000" w:rsidDel="00000000" w:rsidP="00000000" w:rsidRDefault="00000000" w:rsidRPr="00000000" w14:paraId="0000082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Finn ut om følgende utsagn er sanne:</w:t>
      </w:r>
    </w:p>
    <w:p w:rsidR="00000000" w:rsidDel="00000000" w:rsidP="00000000" w:rsidRDefault="00000000" w:rsidRPr="00000000" w14:paraId="0000082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Venner lyver aldri. T</w:t>
      </w:r>
    </w:p>
    <w:p w:rsidR="00000000" w:rsidDel="00000000" w:rsidP="00000000" w:rsidRDefault="00000000" w:rsidRPr="00000000" w14:paraId="0000082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Jeg snakker bare med vennen min når jeg trenger hjelp. F</w:t>
      </w:r>
    </w:p>
    <w:p w:rsidR="00000000" w:rsidDel="00000000" w:rsidP="00000000" w:rsidRDefault="00000000" w:rsidRPr="00000000" w14:paraId="0000082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Når en venn betror meg med en hemmelighet, forteller jeg det til andre. F</w:t>
      </w:r>
    </w:p>
    <w:p w:rsidR="00000000" w:rsidDel="00000000" w:rsidP="00000000" w:rsidRDefault="00000000" w:rsidRPr="00000000" w14:paraId="0000082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Venner skal være ærlige, pålitelige, intelligente, ambisiøse og morsomme. T</w:t>
      </w:r>
    </w:p>
    <w:p w:rsidR="00000000" w:rsidDel="00000000" w:rsidP="00000000" w:rsidRDefault="00000000" w:rsidRPr="00000000" w14:paraId="0000082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Vennene mine må hjelpe meg med leksene mine. F</w:t>
      </w:r>
    </w:p>
    <w:p w:rsidR="00000000" w:rsidDel="00000000" w:rsidP="00000000" w:rsidRDefault="00000000" w:rsidRPr="00000000" w14:paraId="0000082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En sann venn er den personen som aldri blir sint på meg. F</w:t>
      </w:r>
    </w:p>
    <w:p w:rsidR="00000000" w:rsidDel="00000000" w:rsidP="00000000" w:rsidRDefault="00000000" w:rsidRPr="00000000" w14:paraId="0000082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Vennene mine må like de samme spillene som meg. F</w:t>
      </w:r>
    </w:p>
    <w:p w:rsidR="00000000" w:rsidDel="00000000" w:rsidP="00000000" w:rsidRDefault="00000000" w:rsidRPr="00000000" w14:paraId="0000082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En ekte venn er den personen som hjelper deg når du trenger det. T</w:t>
      </w:r>
    </w:p>
    <w:p w:rsidR="00000000" w:rsidDel="00000000" w:rsidP="00000000" w:rsidRDefault="00000000" w:rsidRPr="00000000" w14:paraId="0000082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Den eneste måten å ha venner på er å være en god venn selv. T</w:t>
      </w:r>
    </w:p>
    <w:p w:rsidR="00000000" w:rsidDel="00000000" w:rsidP="00000000" w:rsidRDefault="00000000" w:rsidRPr="00000000" w14:paraId="0000082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Et ekte vennskap overskrider tiden. T</w:t>
      </w:r>
    </w:p>
    <w:p w:rsidR="00000000" w:rsidDel="00000000" w:rsidP="00000000" w:rsidRDefault="00000000" w:rsidRPr="00000000" w14:paraId="0000082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830">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31">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3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83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3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3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Modell øvelse</w:t>
      </w:r>
    </w:p>
    <w:p w:rsidR="00000000" w:rsidDel="00000000" w:rsidP="00000000" w:rsidRDefault="00000000" w:rsidRPr="00000000" w14:paraId="00000836">
      <w:pPr>
        <w:spacing w:after="160" w:line="259" w:lineRule="auto"/>
        <w:rPr>
          <w:rFonts w:ascii="Century Gothic" w:cs="Century Gothic" w:eastAsia="Century Gothic" w:hAnsi="Century Gothic"/>
          <w:sz w:val="24"/>
          <w:szCs w:val="24"/>
        </w:rPr>
      </w:pPr>
      <w:hyperlink r:id="rId125">
        <w:r w:rsidDel="00000000" w:rsidR="00000000" w:rsidRPr="00000000">
          <w:rPr>
            <w:rFonts w:ascii="Century Gothic" w:cs="Century Gothic" w:eastAsia="Century Gothic" w:hAnsi="Century Gothic"/>
            <w:color w:val="1155cc"/>
            <w:sz w:val="24"/>
            <w:szCs w:val="24"/>
            <w:u w:val="single"/>
            <w:rtl w:val="0"/>
          </w:rPr>
          <w:t xml:space="preserve">Hatps://LearningP.org/Watch?V=PN08C869323</w:t>
        </w:r>
      </w:hyperlink>
      <w:r w:rsidDel="00000000" w:rsidR="00000000" w:rsidRPr="00000000">
        <w:rPr>
          <w:rtl w:val="0"/>
        </w:rPr>
      </w:r>
    </w:p>
    <w:p w:rsidR="00000000" w:rsidDel="00000000" w:rsidP="00000000" w:rsidRDefault="00000000" w:rsidRPr="00000000" w14:paraId="0000083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114300" distT="114300" distL="114300" distR="114300">
            <wp:extent cx="1533525" cy="1533525"/>
            <wp:effectExtent b="0" l="0" r="0" t="0"/>
            <wp:docPr id="524" name="image5.png"/>
            <a:graphic>
              <a:graphicData uri="http://schemas.openxmlformats.org/drawingml/2006/picture">
                <pic:pic>
                  <pic:nvPicPr>
                    <pic:cNvPr id="0" name="image5.png"/>
                    <pic:cNvPicPr preferRelativeResize="0"/>
                  </pic:nvPicPr>
                  <pic:blipFill>
                    <a:blip r:embed="rId126"/>
                    <a:srcRect b="0" l="0" r="0" t="0"/>
                    <a:stretch>
                      <a:fillRect/>
                    </a:stretch>
                  </pic:blipFill>
                  <pic:spPr>
                    <a:xfrm>
                      <a:off x="0" y="0"/>
                      <a:ext cx="153352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838">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39">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3A">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3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identifisere mulige løsninger;</w:t>
      </w:r>
    </w:p>
    <w:p w:rsidR="00000000" w:rsidDel="00000000" w:rsidP="00000000" w:rsidRDefault="00000000" w:rsidRPr="00000000" w14:paraId="0000083C">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3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Studentene blir bedt om å åpne følgende lenke og løse følgende oppgave:</w:t>
      </w:r>
    </w:p>
    <w:p w:rsidR="00000000" w:rsidDel="00000000" w:rsidP="00000000" w:rsidRDefault="00000000" w:rsidRPr="00000000" w14:paraId="0000083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Identifisere atferd der vi kan opprettholde et vennskapsforhold </w:t>
      </w:r>
    </w:p>
    <w:p w:rsidR="00000000" w:rsidDel="00000000" w:rsidP="00000000" w:rsidRDefault="00000000" w:rsidRPr="00000000" w14:paraId="0000083F">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4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HVORDAN VI OPPRETTHOLDER ET VENNLIG FORHOLD</w:t>
      </w:r>
    </w:p>
    <w:p w:rsidR="00000000" w:rsidDel="00000000" w:rsidP="00000000" w:rsidRDefault="00000000" w:rsidRPr="00000000" w14:paraId="0000084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Ved å utføre korrespondansen riktig, vil du identifisere atferdene som vi kan opprettholde vennlige forhold til.</w:t>
      </w:r>
    </w:p>
    <w:p w:rsidR="00000000" w:rsidDel="00000000" w:rsidP="00000000" w:rsidRDefault="00000000" w:rsidRPr="00000000" w14:paraId="0000084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w:t>
      </w:r>
    </w:p>
    <w:p w:rsidR="00000000" w:rsidDel="00000000" w:rsidP="00000000" w:rsidRDefault="00000000" w:rsidRPr="00000000" w14:paraId="0000084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Positiv holdning</w:t>
      </w:r>
    </w:p>
    <w:p w:rsidR="00000000" w:rsidDel="00000000" w:rsidP="00000000" w:rsidRDefault="00000000" w:rsidRPr="00000000" w14:paraId="0000084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Åpenhet </w:t>
      </w:r>
    </w:p>
    <w:p w:rsidR="00000000" w:rsidDel="00000000" w:rsidP="00000000" w:rsidRDefault="00000000" w:rsidRPr="00000000" w14:paraId="0000084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Selvtillit</w:t>
      </w:r>
    </w:p>
    <w:p w:rsidR="00000000" w:rsidDel="00000000" w:rsidP="00000000" w:rsidRDefault="00000000" w:rsidRPr="00000000" w14:paraId="0000084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Arbeidsfordeling</w:t>
      </w:r>
    </w:p>
    <w:p w:rsidR="00000000" w:rsidDel="00000000" w:rsidP="00000000" w:rsidRDefault="00000000" w:rsidRPr="00000000" w14:paraId="0000084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Sosiale nettverk</w:t>
      </w:r>
    </w:p>
    <w:p w:rsidR="00000000" w:rsidDel="00000000" w:rsidP="00000000" w:rsidRDefault="00000000" w:rsidRPr="00000000" w14:paraId="0000084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w:t>
      </w:r>
    </w:p>
    <w:p w:rsidR="00000000" w:rsidDel="00000000" w:rsidP="00000000" w:rsidRDefault="00000000" w:rsidRPr="00000000" w14:paraId="0000084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Uttrykke og fremheve hengivenhet og troskap</w:t>
      </w:r>
    </w:p>
    <w:p w:rsidR="00000000" w:rsidDel="00000000" w:rsidP="00000000" w:rsidRDefault="00000000" w:rsidRPr="00000000" w14:paraId="0000084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Utføre din rettferdige andel av plikter i forholdet</w:t>
      </w:r>
    </w:p>
    <w:p w:rsidR="00000000" w:rsidDel="00000000" w:rsidP="00000000" w:rsidRDefault="00000000" w:rsidRPr="00000000" w14:paraId="0000084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Vennlig oppførsel, høflighet, avstå fra kritikk</w:t>
      </w:r>
    </w:p>
    <w:p w:rsidR="00000000" w:rsidDel="00000000" w:rsidP="00000000" w:rsidRDefault="00000000" w:rsidRPr="00000000" w14:paraId="0000084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Vennen blir lagt til vennekretsen</w:t>
      </w:r>
    </w:p>
    <w:p w:rsidR="00000000" w:rsidDel="00000000" w:rsidP="00000000" w:rsidRDefault="00000000" w:rsidRPr="00000000" w14:paraId="0000084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Vilje til å diskutere forholdet</w:t>
      </w:r>
    </w:p>
    <w:p w:rsidR="00000000" w:rsidDel="00000000" w:rsidP="00000000" w:rsidRDefault="00000000" w:rsidRPr="00000000" w14:paraId="0000084E">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4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Modell øvelse</w:t>
      </w:r>
    </w:p>
    <w:p w:rsidR="00000000" w:rsidDel="00000000" w:rsidP="00000000" w:rsidRDefault="00000000" w:rsidRPr="00000000" w14:paraId="0000085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https://learningapps.org/watch?v=pzbbtz5n523 </w:t>
      </w:r>
    </w:p>
    <w:p w:rsidR="00000000" w:rsidDel="00000000" w:rsidP="00000000" w:rsidRDefault="00000000" w:rsidRPr="00000000" w14:paraId="0000085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1533525" cy="1533525"/>
            <wp:effectExtent b="0" l="0" r="0" t="0"/>
            <wp:docPr id="525" name="image7.png"/>
            <a:graphic>
              <a:graphicData uri="http://schemas.openxmlformats.org/drawingml/2006/picture">
                <pic:pic>
                  <pic:nvPicPr>
                    <pic:cNvPr id="0" name="image7.png"/>
                    <pic:cNvPicPr preferRelativeResize="0"/>
                  </pic:nvPicPr>
                  <pic:blipFill>
                    <a:blip r:embed="rId127"/>
                    <a:srcRect b="0" l="0" r="0" t="0"/>
                    <a:stretch>
                      <a:fillRect/>
                    </a:stretch>
                  </pic:blipFill>
                  <pic:spPr>
                    <a:xfrm>
                      <a:off x="0" y="0"/>
                      <a:ext cx="1533525"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852">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5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5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Velge den beste løsningen:</w:t>
      </w:r>
    </w:p>
    <w:p w:rsidR="00000000" w:rsidDel="00000000" w:rsidP="00000000" w:rsidRDefault="00000000" w:rsidRPr="00000000" w14:paraId="0000085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5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VIKTIGE REGLER I ET VENNSKAP (gruppeaktivitet)</w:t>
      </w:r>
    </w:p>
    <w:p w:rsidR="00000000" w:rsidDel="00000000" w:rsidP="00000000" w:rsidRDefault="00000000" w:rsidRPr="00000000" w14:paraId="0000085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*Arbeidsmengde:</w:t>
      </w:r>
    </w:p>
    <w:p w:rsidR="00000000" w:rsidDel="00000000" w:rsidP="00000000" w:rsidRDefault="00000000" w:rsidRPr="00000000" w14:paraId="0000085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Med utgangspunkt i egenskapene til en god venn: respektfull, velvillig, ærlig, trofast, forståelsesfull, formulert</w:t>
      </w:r>
    </w:p>
    <w:p w:rsidR="00000000" w:rsidDel="00000000" w:rsidP="00000000" w:rsidRDefault="00000000" w:rsidRPr="00000000" w14:paraId="0000085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En viktig regel i et vennskap. (Regelen er skrevet på tavlen/flippoverarket).</w:t>
      </w:r>
    </w:p>
    <w:p w:rsidR="00000000" w:rsidDel="00000000" w:rsidP="00000000" w:rsidRDefault="00000000" w:rsidRPr="00000000" w14:paraId="0000085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Hvilke feil kan ikke aksepteres i et vennskap?</w:t>
      </w:r>
    </w:p>
    <w:p w:rsidR="00000000" w:rsidDel="00000000" w:rsidP="00000000" w:rsidRDefault="00000000" w:rsidRPr="00000000" w14:paraId="0000085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6.6. Deling og speiling</w:t>
      </w:r>
    </w:p>
    <w:p w:rsidR="00000000" w:rsidDel="00000000" w:rsidP="00000000" w:rsidRDefault="00000000" w:rsidRPr="00000000" w14:paraId="0000085C">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5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TEAMARBEID</w:t>
      </w:r>
    </w:p>
    <w:p w:rsidR="00000000" w:rsidDel="00000000" w:rsidP="00000000" w:rsidRDefault="00000000" w:rsidRPr="00000000" w14:paraId="0000085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«Vennskapsskjorte»</w:t>
      </w:r>
    </w:p>
    <w:p w:rsidR="00000000" w:rsidDel="00000000" w:rsidP="00000000" w:rsidRDefault="00000000" w:rsidRPr="00000000" w14:paraId="0000085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Hvert lag får en hvit T-skjorte og fargede tusjer/akrylmaling</w:t>
      </w:r>
    </w:p>
    <w:p w:rsidR="00000000" w:rsidDel="00000000" w:rsidP="00000000" w:rsidRDefault="00000000" w:rsidRPr="00000000" w14:paraId="0000086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Avhengig av elevenes fantasi og kreativitet vil t-skjorten tilpasses med tegninger/budskap om vennskap</w:t>
      </w:r>
    </w:p>
    <w:p w:rsidR="00000000" w:rsidDel="00000000" w:rsidP="00000000" w:rsidRDefault="00000000" w:rsidRPr="00000000" w14:paraId="0000086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Utstilling med t-skjortene laget</w:t>
      </w:r>
    </w:p>
    <w:p w:rsidR="00000000" w:rsidDel="00000000" w:rsidP="00000000" w:rsidRDefault="00000000" w:rsidRPr="00000000" w14:paraId="0000086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6.7 Evaluering:</w:t>
      </w:r>
    </w:p>
    <w:p w:rsidR="00000000" w:rsidDel="00000000" w:rsidP="00000000" w:rsidRDefault="00000000" w:rsidRPr="00000000" w14:paraId="0000086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Ved å løse følgende ordboks vil studentene oppdage sin måte å involvere seg i aktiviteten på</w:t>
      </w:r>
    </w:p>
    <w:p w:rsidR="00000000" w:rsidDel="00000000" w:rsidP="00000000" w:rsidRDefault="00000000" w:rsidRPr="00000000" w14:paraId="0000086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https://wordwall.net/resource/6452226/g%c4%83se%c8%99te-minim-5-obiecte-folosite-de-c%c4%83tre-preot-la-sfintele </w:t>
      </w:r>
    </w:p>
    <w:p w:rsidR="00000000" w:rsidDel="00000000" w:rsidP="00000000" w:rsidRDefault="00000000" w:rsidRPr="00000000" w14:paraId="0000086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Læreren takker elevene fordi de gjennom sitt aktive engasjement i leksjonen fikk ham til å forstå at vennskap er den mest dyrebare skatten.</w:t>
      </w:r>
    </w:p>
    <w:p w:rsidR="00000000" w:rsidDel="00000000" w:rsidP="00000000" w:rsidRDefault="00000000" w:rsidRPr="00000000" w14:paraId="00000866">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67">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6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entury Gothic" w:cs="Century Gothic" w:eastAsia="Century Gothic" w:hAnsi="Century Gothic"/>
          <w:sz w:val="24"/>
          <w:szCs w:val="24"/>
        </w:rPr>
        <mc:AlternateContent>
          <mc:Choice Requires="wpg">
            <w:drawing>
              <wp:inline distB="0" distT="0" distL="0" distR="0">
                <wp:extent cx="5974080" cy="875184"/>
                <wp:effectExtent b="0" l="0" r="0" t="0"/>
                <wp:docPr id="482" name=""/>
                <a:graphic>
                  <a:graphicData uri="http://schemas.microsoft.com/office/word/2010/wordprocessingGroup">
                    <wpg:wgp>
                      <wpg:cNvGrpSpPr/>
                      <wpg:grpSpPr>
                        <a:xfrm>
                          <a:off x="2346250" y="3329700"/>
                          <a:ext cx="5974080" cy="875184"/>
                          <a:chOff x="2346250" y="3329700"/>
                          <a:chExt cx="5986800" cy="887975"/>
                        </a:xfrm>
                      </wpg:grpSpPr>
                      <wpg:grpSp>
                        <wpg:cNvGrpSpPr/>
                        <wpg:grpSpPr>
                          <a:xfrm>
                            <a:off x="2358960" y="3342408"/>
                            <a:ext cx="5974080" cy="875184"/>
                            <a:chOff x="0" y="0"/>
                            <a:chExt cx="5986800" cy="881400"/>
                          </a:xfrm>
                        </wpg:grpSpPr>
                        <wps:wsp>
                          <wps:cNvSpPr/>
                          <wps:cNvPr id="3" name="Shape 3"/>
                          <wps:spPr>
                            <a:xfrm>
                              <a:off x="0" y="0"/>
                              <a:ext cx="5986800" cy="88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4080" cy="868680"/>
                              <a:chOff x="0" y="0"/>
                              <a:chExt cx="5974080" cy="868680"/>
                            </a:xfrm>
                          </wpg:grpSpPr>
                          <wps:wsp>
                            <wps:cNvSpPr/>
                            <wps:cNvPr id="75" name="Shape 75"/>
                            <wps:spPr>
                              <a:xfrm>
                                <a:off x="0" y="0"/>
                                <a:ext cx="5974075" cy="86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6" name="Shape 76"/>
                            <wps:spPr>
                              <a:xfrm rot="5400000">
                                <a:off x="3714902" y="-1477365"/>
                                <a:ext cx="694944" cy="3823411"/>
                              </a:xfrm>
                              <a:prstGeom prst="round2SameRect">
                                <a:avLst>
                                  <a:gd fmla="val 16667" name="adj1"/>
                                  <a:gd fmla="val 0" name="adj2"/>
                                </a:avLst>
                              </a:prstGeom>
                              <a:solidFill>
                                <a:srgbClr val="CFD7E7">
                                  <a:alpha val="89411"/>
                                </a:srgbClr>
                              </a:solidFill>
                              <a:ln cap="flat" cmpd="sng" w="25400">
                                <a:solidFill>
                                  <a:srgbClr val="CFD7E7">
                                    <a:alpha val="89411"/>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2150669" y="120792"/>
                                <a:ext cx="3789487" cy="62709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34"/>
                                      <w:vertAlign w:val="baseline"/>
                                    </w:rPr>
                                    <w:t xml:space="preserve">Kunnskapens tre</w:t>
                                  </w:r>
                                </w:p>
                              </w:txbxContent>
                            </wps:txbx>
                            <wps:bodyPr anchorCtr="0" anchor="ctr" bIns="40000" lIns="80000" spcFirstLastPara="1" rIns="80000" wrap="square" tIns="40000">
                              <a:noAutofit/>
                            </wps:bodyPr>
                          </wps:wsp>
                          <wps:wsp>
                            <wps:cNvSpPr/>
                            <wps:cNvPr id="78" name="Shape 78"/>
                            <wps:spPr>
                              <a:xfrm>
                                <a:off x="0" y="0"/>
                                <a:ext cx="2150668" cy="86868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42405" y="42405"/>
                                <a:ext cx="2065858" cy="78387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Leksjonsplan 21</w:t>
                                  </w:r>
                                </w:p>
                              </w:txbxContent>
                            </wps:txbx>
                            <wps:bodyPr anchorCtr="0" anchor="ctr" bIns="45700" lIns="91425" spcFirstLastPara="1" rIns="91425" wrap="square" tIns="45700">
                              <a:noAutofit/>
                            </wps:bodyPr>
                          </wps:wsp>
                        </wpg:grpSp>
                      </wpg:grpSp>
                    </wpg:wgp>
                  </a:graphicData>
                </a:graphic>
              </wp:inline>
            </w:drawing>
          </mc:Choice>
          <mc:Fallback>
            <w:drawing>
              <wp:inline distB="0" distT="0" distL="0" distR="0">
                <wp:extent cx="5974080" cy="875184"/>
                <wp:effectExtent b="0" l="0" r="0" t="0"/>
                <wp:docPr id="482" name="image55.png"/>
                <a:graphic>
                  <a:graphicData uri="http://schemas.openxmlformats.org/drawingml/2006/picture">
                    <pic:pic>
                      <pic:nvPicPr>
                        <pic:cNvPr id="0" name="image55.png"/>
                        <pic:cNvPicPr preferRelativeResize="0"/>
                      </pic:nvPicPr>
                      <pic:blipFill>
                        <a:blip r:embed="rId128"/>
                        <a:srcRect/>
                        <a:stretch>
                          <a:fillRect/>
                        </a:stretch>
                      </pic:blipFill>
                      <pic:spPr>
                        <a:xfrm>
                          <a:off x="0" y="0"/>
                          <a:ext cx="5974080" cy="87518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86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6A">
      <w:pPr>
        <w:spacing w:after="240" w:before="240" w:line="360" w:lineRule="auto"/>
        <w:ind w:left="100" w:firstLine="0"/>
        <w:jc w:val="cente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86B">
      <w:pPr>
        <w:spacing w:after="240" w:before="240" w:line="36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Lærdom: Kunnskapens tre</w:t>
      </w:r>
    </w:p>
    <w:p w:rsidR="00000000" w:rsidDel="00000000" w:rsidP="00000000" w:rsidRDefault="00000000" w:rsidRPr="00000000" w14:paraId="0000086C">
      <w:pPr>
        <w:spacing w:after="240" w:before="240" w:line="36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Emne: Hvem er jeg?</w:t>
      </w:r>
    </w:p>
    <w:p w:rsidR="00000000" w:rsidDel="00000000" w:rsidP="00000000" w:rsidRDefault="00000000" w:rsidRPr="00000000" w14:paraId="0000086D">
      <w:pPr>
        <w:spacing w:after="240" w:before="240" w:line="36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Klasse: klasse a V-a</w:t>
      </w:r>
    </w:p>
    <w:p w:rsidR="00000000" w:rsidDel="00000000" w:rsidP="00000000" w:rsidRDefault="00000000" w:rsidRPr="00000000" w14:paraId="0000086E">
      <w:pPr>
        <w:spacing w:after="240" w:before="240" w:line="36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Professor: Tudose Mihaela</w:t>
      </w:r>
    </w:p>
    <w:p w:rsidR="00000000" w:rsidDel="00000000" w:rsidP="00000000" w:rsidRDefault="00000000" w:rsidRPr="00000000" w14:paraId="0000086F">
      <w:pPr>
        <w:spacing w:after="240" w:before="240" w:line="360" w:lineRule="auto"/>
        <w:ind w:left="1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Varighet: 50 minutter (en time)</w:t>
      </w:r>
    </w:p>
    <w:p w:rsidR="00000000" w:rsidDel="00000000" w:rsidP="00000000" w:rsidRDefault="00000000" w:rsidRPr="00000000" w14:paraId="00000870">
      <w:pPr>
        <w:pStyle w:val="Heading1"/>
        <w:keepNext w:val="0"/>
        <w:keepLines w:val="0"/>
        <w:spacing w:line="360" w:lineRule="auto"/>
        <w:ind w:left="660" w:hanging="280"/>
        <w:rPr>
          <w:rFonts w:ascii="Times New Roman" w:cs="Times New Roman" w:eastAsia="Times New Roman" w:hAnsi="Times New Roman"/>
          <w:sz w:val="24"/>
          <w:szCs w:val="24"/>
        </w:rPr>
      </w:pPr>
      <w:bookmarkStart w:colFirst="0" w:colLast="0" w:name="_heading=h.o08ddkaqqyno" w:id="32"/>
      <w:bookmarkEnd w:id="32"/>
      <w:r w:rsidDel="00000000" w:rsidR="00000000" w:rsidRPr="00000000">
        <w:rPr>
          <w:rFonts w:ascii="Times New Roman" w:cs="Times New Roman" w:eastAsia="Times New Roman" w:hAnsi="Times New Roman"/>
          <w:sz w:val="24"/>
          <w:szCs w:val="24"/>
          <w:rtl w:val="0"/>
        </w:rPr>
        <w:t xml:space="preserve">1. Mål utfall</w:t>
      </w:r>
    </w:p>
    <w:p w:rsidR="00000000" w:rsidDel="00000000" w:rsidP="00000000" w:rsidRDefault="00000000" w:rsidRPr="00000000" w14:paraId="00000871">
      <w:pPr>
        <w:spacing w:after="240" w:before="240" w:line="360" w:lineRule="auto"/>
        <w:ind w:left="1540" w:hanging="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Kognitive prosessutfall</w:t>
      </w:r>
    </w:p>
    <w:p w:rsidR="00000000" w:rsidDel="00000000" w:rsidP="00000000" w:rsidRDefault="00000000" w:rsidRPr="00000000" w14:paraId="00000872">
      <w:pPr>
        <w:spacing w:after="240" w:before="240" w:line="360" w:lineRule="auto"/>
        <w:ind w:left="16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Resultatene av senterdisiplinen</w:t>
      </w:r>
    </w:p>
    <w:p w:rsidR="00000000" w:rsidDel="00000000" w:rsidP="00000000" w:rsidRDefault="00000000" w:rsidRPr="00000000" w14:paraId="00000873">
      <w:pPr>
        <w:spacing w:after="240" w:before="240" w:line="360" w:lineRule="auto"/>
        <w:ind w:left="8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Identifisering av personlige egenskaper;</w:t>
      </w:r>
    </w:p>
    <w:p w:rsidR="00000000" w:rsidDel="00000000" w:rsidP="00000000" w:rsidRDefault="00000000" w:rsidRPr="00000000" w14:paraId="00000874">
      <w:pPr>
        <w:spacing w:after="240" w:before="240" w:line="360" w:lineRule="auto"/>
        <w:ind w:left="8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Identifisering av personlig tro / overbevisning;</w:t>
      </w:r>
    </w:p>
    <w:p w:rsidR="00000000" w:rsidDel="00000000" w:rsidP="00000000" w:rsidRDefault="00000000" w:rsidRPr="00000000" w14:paraId="00000875">
      <w:pPr>
        <w:spacing w:after="240" w:before="240" w:line="360" w:lineRule="auto"/>
        <w:ind w:left="8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Å vite de vanlige egenskapene til studentene i gruppen.</w:t>
      </w:r>
    </w:p>
    <w:p w:rsidR="00000000" w:rsidDel="00000000" w:rsidP="00000000" w:rsidRDefault="00000000" w:rsidRPr="00000000" w14:paraId="00000876">
      <w:pPr>
        <w:spacing w:after="240" w:before="240" w:line="360" w:lineRule="auto"/>
        <w:ind w:left="8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Sosiale produktresultater:</w:t>
      </w:r>
    </w:p>
    <w:p w:rsidR="00000000" w:rsidDel="00000000" w:rsidP="00000000" w:rsidRDefault="00000000" w:rsidRPr="00000000" w14:paraId="00000877">
      <w:pPr>
        <w:pStyle w:val="Heading1"/>
        <w:keepNext w:val="0"/>
        <w:keepLines w:val="0"/>
        <w:spacing w:line="360" w:lineRule="auto"/>
        <w:ind w:left="440" w:firstLine="0"/>
        <w:rPr>
          <w:rFonts w:ascii="Times New Roman" w:cs="Times New Roman" w:eastAsia="Times New Roman" w:hAnsi="Times New Roman"/>
          <w:b w:val="0"/>
          <w:sz w:val="24"/>
          <w:szCs w:val="24"/>
        </w:rPr>
      </w:pPr>
      <w:bookmarkStart w:colFirst="0" w:colLast="0" w:name="_heading=h.tn22ntbqzqu1" w:id="33"/>
      <w:bookmarkEnd w:id="33"/>
      <w:r w:rsidDel="00000000" w:rsidR="00000000" w:rsidRPr="00000000">
        <w:rPr>
          <w:rFonts w:ascii="Times New Roman" w:cs="Times New Roman" w:eastAsia="Times New Roman" w:hAnsi="Times New Roman"/>
          <w:b w:val="0"/>
          <w:sz w:val="24"/>
          <w:szCs w:val="24"/>
          <w:rtl w:val="0"/>
        </w:rPr>
        <w:t xml:space="preserve">Stimulere samarbeid mellom studenter;</w:t>
      </w:r>
    </w:p>
    <w:p w:rsidR="00000000" w:rsidDel="00000000" w:rsidP="00000000" w:rsidRDefault="00000000" w:rsidRPr="00000000" w14:paraId="00000878">
      <w:pPr>
        <w:pStyle w:val="Heading1"/>
        <w:keepNext w:val="0"/>
        <w:keepLines w:val="0"/>
        <w:spacing w:line="360" w:lineRule="auto"/>
        <w:ind w:left="440" w:firstLine="0"/>
        <w:rPr>
          <w:rFonts w:ascii="Times New Roman" w:cs="Times New Roman" w:eastAsia="Times New Roman" w:hAnsi="Times New Roman"/>
          <w:b w:val="0"/>
          <w:sz w:val="24"/>
          <w:szCs w:val="24"/>
        </w:rPr>
      </w:pPr>
      <w:bookmarkStart w:colFirst="0" w:colLast="0" w:name="_heading=h.m1a1ubdywf0" w:id="34"/>
      <w:bookmarkEnd w:id="34"/>
      <w:r w:rsidDel="00000000" w:rsidR="00000000" w:rsidRPr="00000000">
        <w:rPr>
          <w:rFonts w:ascii="Times New Roman" w:cs="Times New Roman" w:eastAsia="Times New Roman" w:hAnsi="Times New Roman"/>
          <w:b w:val="0"/>
          <w:sz w:val="24"/>
          <w:szCs w:val="24"/>
          <w:rtl w:val="0"/>
        </w:rPr>
        <w:t xml:space="preserve">Stimulere kreativitet blant studenter;</w:t>
      </w:r>
    </w:p>
    <w:p w:rsidR="00000000" w:rsidDel="00000000" w:rsidP="00000000" w:rsidRDefault="00000000" w:rsidRPr="00000000" w14:paraId="00000879">
      <w:pPr>
        <w:pStyle w:val="Heading1"/>
        <w:keepNext w:val="0"/>
        <w:keepLines w:val="0"/>
        <w:spacing w:line="360" w:lineRule="auto"/>
        <w:ind w:left="440" w:firstLine="0"/>
        <w:rPr>
          <w:rFonts w:ascii="Times New Roman" w:cs="Times New Roman" w:eastAsia="Times New Roman" w:hAnsi="Times New Roman"/>
          <w:b w:val="0"/>
          <w:sz w:val="24"/>
          <w:szCs w:val="24"/>
        </w:rPr>
      </w:pPr>
      <w:bookmarkStart w:colFirst="0" w:colLast="0" w:name="_heading=h.1sjn8cxnbhkg" w:id="35"/>
      <w:bookmarkEnd w:id="35"/>
      <w:r w:rsidDel="00000000" w:rsidR="00000000" w:rsidRPr="00000000">
        <w:rPr>
          <w:rFonts w:ascii="Times New Roman" w:cs="Times New Roman" w:eastAsia="Times New Roman" w:hAnsi="Times New Roman"/>
          <w:b w:val="0"/>
          <w:sz w:val="24"/>
          <w:szCs w:val="24"/>
          <w:rtl w:val="0"/>
        </w:rPr>
        <w:t xml:space="preserve">Utvikle kritisk tenkning (gjennom refleksjonsøvelser) blant studenter.</w:t>
      </w:r>
    </w:p>
    <w:p w:rsidR="00000000" w:rsidDel="00000000" w:rsidP="00000000" w:rsidRDefault="00000000" w:rsidRPr="00000000" w14:paraId="0000087A">
      <w:pPr>
        <w:pStyle w:val="Heading1"/>
        <w:keepNext w:val="0"/>
        <w:keepLines w:val="0"/>
        <w:spacing w:line="360" w:lineRule="auto"/>
        <w:ind w:left="440" w:firstLine="0"/>
        <w:rPr>
          <w:rFonts w:ascii="Times New Roman" w:cs="Times New Roman" w:eastAsia="Times New Roman" w:hAnsi="Times New Roman"/>
          <w:sz w:val="24"/>
          <w:szCs w:val="24"/>
        </w:rPr>
      </w:pPr>
      <w:bookmarkStart w:colFirst="0" w:colLast="0" w:name="_heading=h.5mwl5mjab2tf" w:id="36"/>
      <w:bookmarkEnd w:id="36"/>
      <w:r w:rsidDel="00000000" w:rsidR="00000000" w:rsidRPr="00000000">
        <w:rPr>
          <w:rFonts w:ascii="Times New Roman" w:cs="Times New Roman" w:eastAsia="Times New Roman" w:hAnsi="Times New Roman"/>
          <w:sz w:val="24"/>
          <w:szCs w:val="24"/>
          <w:rtl w:val="0"/>
        </w:rPr>
        <w:t xml:space="preserve">Materialer som brukes</w:t>
      </w:r>
    </w:p>
    <w:p w:rsidR="00000000" w:rsidDel="00000000" w:rsidP="00000000" w:rsidRDefault="00000000" w:rsidRPr="00000000" w14:paraId="0000087B">
      <w:pPr>
        <w:spacing w:after="240" w:before="240" w:line="36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Tosidig papp / polystyrenplate</w:t>
      </w:r>
    </w:p>
    <w:p w:rsidR="00000000" w:rsidDel="00000000" w:rsidP="00000000" w:rsidRDefault="00000000" w:rsidRPr="00000000" w14:paraId="0000087C">
      <w:pPr>
        <w:spacing w:after="240" w:before="240" w:line="36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Fargeblyanter/carioka</w:t>
      </w:r>
    </w:p>
    <w:p w:rsidR="00000000" w:rsidDel="00000000" w:rsidP="00000000" w:rsidRDefault="00000000" w:rsidRPr="00000000" w14:paraId="0000087D">
      <w:pPr>
        <w:spacing w:after="240" w:before="240" w:line="36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Farget papir</w:t>
      </w:r>
    </w:p>
    <w:p w:rsidR="00000000" w:rsidDel="00000000" w:rsidP="00000000" w:rsidRDefault="00000000" w:rsidRPr="00000000" w14:paraId="0000087E">
      <w:pPr>
        <w:spacing w:after="240" w:before="240" w:line="36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-Saks</w:t>
      </w:r>
    </w:p>
    <w:p w:rsidR="00000000" w:rsidDel="00000000" w:rsidP="00000000" w:rsidRDefault="00000000" w:rsidRPr="00000000" w14:paraId="0000087F">
      <w:pPr>
        <w:spacing w:after="240" w:before="240" w:line="36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w:t>
      </w:r>
    </w:p>
    <w:p w:rsidR="00000000" w:rsidDel="00000000" w:rsidP="00000000" w:rsidRDefault="00000000" w:rsidRPr="00000000" w14:paraId="00000880">
      <w:pPr>
        <w:spacing w:after="240" w:before="240" w:line="36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Videoprojektor / høyttalere</w:t>
      </w:r>
    </w:p>
    <w:p w:rsidR="00000000" w:rsidDel="00000000" w:rsidP="00000000" w:rsidRDefault="00000000" w:rsidRPr="00000000" w14:paraId="00000881">
      <w:pPr>
        <w:spacing w:after="240" w:before="240" w:line="360" w:lineRule="auto"/>
        <w:ind w:left="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Ressurser:</w:t>
      </w:r>
    </w:p>
    <w:p w:rsidR="00000000" w:rsidDel="00000000" w:rsidP="00000000" w:rsidRDefault="00000000" w:rsidRPr="00000000" w14:paraId="00000882">
      <w:pPr>
        <w:spacing w:after="240" w:before="240" w:line="360" w:lineRule="auto"/>
        <w:ind w:left="110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edu.ro (digital lærebok), Mentimeter (for tilbakemelding)</w:t>
      </w:r>
    </w:p>
    <w:p w:rsidR="00000000" w:rsidDel="00000000" w:rsidP="00000000" w:rsidRDefault="00000000" w:rsidRPr="00000000" w14:paraId="00000883">
      <w:pPr>
        <w:pStyle w:val="Heading1"/>
        <w:keepNext w:val="0"/>
        <w:keepLines w:val="0"/>
        <w:spacing w:line="360" w:lineRule="auto"/>
        <w:ind w:left="720" w:hanging="280"/>
        <w:rPr>
          <w:rFonts w:ascii="Times New Roman" w:cs="Times New Roman" w:eastAsia="Times New Roman" w:hAnsi="Times New Roman"/>
          <w:sz w:val="24"/>
          <w:szCs w:val="24"/>
        </w:rPr>
      </w:pPr>
      <w:bookmarkStart w:colFirst="0" w:colLast="0" w:name="_heading=h.90gwmnwxf4h6" w:id="37"/>
      <w:bookmarkEnd w:id="37"/>
      <w:r w:rsidDel="00000000" w:rsidR="00000000" w:rsidRPr="00000000">
        <w:rPr>
          <w:rFonts w:ascii="Times New Roman" w:cs="Times New Roman" w:eastAsia="Times New Roman" w:hAnsi="Times New Roman"/>
          <w:sz w:val="24"/>
          <w:szCs w:val="24"/>
          <w:rtl w:val="0"/>
        </w:rPr>
        <w:t xml:space="preserve">2. Læringsmetoder og teknikker</w:t>
      </w:r>
    </w:p>
    <w:p w:rsidR="00000000" w:rsidDel="00000000" w:rsidP="00000000" w:rsidRDefault="00000000" w:rsidRPr="00000000" w14:paraId="00000884">
      <w:pPr>
        <w:spacing w:after="240" w:before="240" w:line="360" w:lineRule="auto"/>
        <w:ind w:left="3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Samtale, oppdagelse, forklaring, idémyldring, teamarbeid (samarbeid), gallerivandring.</w:t>
      </w:r>
    </w:p>
    <w:p w:rsidR="00000000" w:rsidDel="00000000" w:rsidP="00000000" w:rsidRDefault="00000000" w:rsidRPr="00000000" w14:paraId="00000885">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Grupper som anses å være dannet under aktiviteten:</w:t>
      </w:r>
    </w:p>
    <w:p w:rsidR="00000000" w:rsidDel="00000000" w:rsidP="00000000" w:rsidRDefault="00000000" w:rsidRPr="00000000" w14:paraId="0000088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grupper à 5 elever (blandede grupper: gutter og jenter)</w:t>
      </w:r>
    </w:p>
    <w:p w:rsidR="00000000" w:rsidDel="00000000" w:rsidP="00000000" w:rsidRDefault="00000000" w:rsidRPr="00000000" w14:paraId="00000887">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8">
      <w:pPr>
        <w:pStyle w:val="Heading1"/>
        <w:keepNext w:val="0"/>
        <w:keepLines w:val="0"/>
        <w:spacing w:line="360" w:lineRule="auto"/>
        <w:ind w:left="720" w:hanging="360"/>
        <w:rPr>
          <w:rFonts w:ascii="Times New Roman" w:cs="Times New Roman" w:eastAsia="Times New Roman" w:hAnsi="Times New Roman"/>
          <w:sz w:val="24"/>
          <w:szCs w:val="24"/>
          <w:shd w:fill="f8f8f9" w:val="clear"/>
        </w:rPr>
      </w:pPr>
      <w:bookmarkStart w:colFirst="0" w:colLast="0" w:name="_heading=h.3nivsr7rfczy" w:id="38"/>
      <w:bookmarkEnd w:id="38"/>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sz w:val="24"/>
          <w:szCs w:val="24"/>
          <w:shd w:fill="f8f8f9" w:val="clear"/>
          <w:rtl w:val="0"/>
        </w:rPr>
        <w:t xml:space="preserve">Gjennomføringsfasen</w:t>
      </w:r>
    </w:p>
    <w:p w:rsidR="00000000" w:rsidDel="00000000" w:rsidP="00000000" w:rsidRDefault="00000000" w:rsidRPr="00000000" w14:paraId="00000889">
      <w:pPr>
        <w:pStyle w:val="Heading1"/>
        <w:keepNext w:val="0"/>
        <w:keepLines w:val="0"/>
        <w:spacing w:line="360" w:lineRule="auto"/>
        <w:ind w:left="1100" w:hanging="360"/>
        <w:rPr>
          <w:rFonts w:ascii="Times New Roman" w:cs="Times New Roman" w:eastAsia="Times New Roman" w:hAnsi="Times New Roman"/>
          <w:sz w:val="24"/>
          <w:szCs w:val="24"/>
        </w:rPr>
      </w:pPr>
      <w:bookmarkStart w:colFirst="0" w:colLast="0" w:name="_heading=h.vtmadgtaizpq" w:id="39"/>
      <w:bookmarkEnd w:id="39"/>
      <w:r w:rsidDel="00000000" w:rsidR="00000000" w:rsidRPr="00000000">
        <w:rPr>
          <w:rFonts w:ascii="Times New Roman" w:cs="Times New Roman" w:eastAsia="Times New Roman" w:hAnsi="Times New Roman"/>
          <w:sz w:val="24"/>
          <w:szCs w:val="24"/>
          <w:rtl w:val="0"/>
        </w:rPr>
        <w:t xml:space="preserve">6.1. Forberedelsesfasen:</w:t>
      </w:r>
    </w:p>
    <w:p w:rsidR="00000000" w:rsidDel="00000000" w:rsidP="00000000" w:rsidRDefault="00000000" w:rsidRPr="00000000" w14:paraId="0000088A">
      <w:pPr>
        <w:pStyle w:val="Heading1"/>
        <w:keepNext w:val="0"/>
        <w:keepLines w:val="0"/>
        <w:spacing w:line="360" w:lineRule="auto"/>
        <w:ind w:left="740" w:firstLine="0"/>
        <w:rPr>
          <w:rFonts w:ascii="Times New Roman" w:cs="Times New Roman" w:eastAsia="Times New Roman" w:hAnsi="Times New Roman"/>
          <w:b w:val="0"/>
          <w:sz w:val="24"/>
          <w:szCs w:val="24"/>
        </w:rPr>
      </w:pPr>
      <w:bookmarkStart w:colFirst="0" w:colLast="0" w:name="_heading=h.glqc25x6hmvc" w:id="40"/>
      <w:bookmarkEnd w:id="40"/>
      <w:r w:rsidDel="00000000" w:rsidR="00000000" w:rsidRPr="00000000">
        <w:rPr>
          <w:rFonts w:ascii="Times New Roman" w:cs="Times New Roman" w:eastAsia="Times New Roman" w:hAnsi="Times New Roman"/>
          <w:b w:val="0"/>
          <w:sz w:val="24"/>
          <w:szCs w:val="24"/>
          <w:rtl w:val="0"/>
        </w:rPr>
        <w:t xml:space="preserve">- Studentene er organisert i grupper på 5 (4 grupper);</w:t>
      </w:r>
    </w:p>
    <w:p w:rsidR="00000000" w:rsidDel="00000000" w:rsidP="00000000" w:rsidRDefault="00000000" w:rsidRPr="00000000" w14:paraId="0000088B">
      <w:pPr>
        <w:pStyle w:val="Heading1"/>
        <w:keepNext w:val="0"/>
        <w:keepLines w:val="0"/>
        <w:spacing w:line="360" w:lineRule="auto"/>
        <w:ind w:left="740" w:firstLine="0"/>
        <w:rPr>
          <w:rFonts w:ascii="Times New Roman" w:cs="Times New Roman" w:eastAsia="Times New Roman" w:hAnsi="Times New Roman"/>
          <w:b w:val="0"/>
          <w:sz w:val="24"/>
          <w:szCs w:val="24"/>
        </w:rPr>
      </w:pPr>
      <w:bookmarkStart w:colFirst="0" w:colLast="0" w:name="_heading=h.omb9id1t8hll" w:id="41"/>
      <w:bookmarkEnd w:id="41"/>
      <w:r w:rsidDel="00000000" w:rsidR="00000000" w:rsidRPr="00000000">
        <w:rPr>
          <w:rFonts w:ascii="Times New Roman" w:cs="Times New Roman" w:eastAsia="Times New Roman" w:hAnsi="Times New Roman"/>
          <w:b w:val="0"/>
          <w:sz w:val="24"/>
          <w:szCs w:val="24"/>
          <w:rtl w:val="0"/>
        </w:rPr>
        <w:t xml:space="preserve">- Arbeidsgruppene er blandede (jenter og gutter).</w:t>
      </w:r>
    </w:p>
    <w:p w:rsidR="00000000" w:rsidDel="00000000" w:rsidP="00000000" w:rsidRDefault="00000000" w:rsidRPr="00000000" w14:paraId="0000088C">
      <w:pPr>
        <w:spacing w:after="240" w:before="240" w:line="360" w:lineRule="auto"/>
        <w:ind w:left="110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6.2. Presentere problemsituasjonen for studenten</w:t>
      </w:r>
    </w:p>
    <w:p w:rsidR="00000000" w:rsidDel="00000000" w:rsidP="00000000" w:rsidRDefault="00000000" w:rsidRPr="00000000" w14:paraId="0000088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Problemsituasjonen: </w:t>
      </w:r>
      <w:r w:rsidDel="00000000" w:rsidR="00000000" w:rsidRPr="00000000">
        <w:rPr>
          <w:rtl w:val="0"/>
        </w:rPr>
      </w:r>
    </w:p>
    <w:p w:rsidR="00000000" w:rsidDel="00000000" w:rsidP="00000000" w:rsidRDefault="00000000" w:rsidRPr="00000000" w14:paraId="0000088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Fanger oppmerksomheten:</w:t>
      </w:r>
    </w:p>
    <w:p w:rsidR="00000000" w:rsidDel="00000000" w:rsidP="00000000" w:rsidRDefault="00000000" w:rsidRPr="00000000" w14:paraId="0000088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Spørsmålet stilles: "Hvem er den viktigste personen i denne klassen?". Svaret på dette spørsmålet er "ME". Med utgangspunkt i dette endelige svaret tar problemsituasjonen også form: "Hvem er jeg?" Noen aspekter er lettere å gjenkjenne, andre er vanskeligere å oppdage! La oss starte veien til kunnskap!</w:t>
      </w:r>
    </w:p>
    <w:p w:rsidR="00000000" w:rsidDel="00000000" w:rsidP="00000000" w:rsidRDefault="00000000" w:rsidRPr="00000000" w14:paraId="00000890">
      <w:pPr>
        <w:pStyle w:val="Heading1"/>
        <w:keepNext w:val="0"/>
        <w:keepLines w:val="0"/>
        <w:spacing w:line="360" w:lineRule="auto"/>
        <w:ind w:left="1100" w:hanging="360"/>
        <w:rPr>
          <w:rFonts w:ascii="Times New Roman" w:cs="Times New Roman" w:eastAsia="Times New Roman" w:hAnsi="Times New Roman"/>
          <w:sz w:val="24"/>
          <w:szCs w:val="24"/>
        </w:rPr>
      </w:pPr>
      <w:bookmarkStart w:colFirst="0" w:colLast="0" w:name="_heading=h.7rjm13bpkwmd" w:id="42"/>
      <w:bookmarkEnd w:id="42"/>
      <w:r w:rsidDel="00000000" w:rsidR="00000000" w:rsidRPr="00000000">
        <w:rPr>
          <w:rFonts w:ascii="Times New Roman" w:cs="Times New Roman" w:eastAsia="Times New Roman" w:hAnsi="Times New Roman"/>
          <w:sz w:val="24"/>
          <w:szCs w:val="24"/>
          <w:rtl w:val="0"/>
        </w:rPr>
        <w:t xml:space="preserve">6.3. Innhenting av informasjon (ledende spørsmål)</w:t>
      </w:r>
    </w:p>
    <w:p w:rsidR="00000000" w:rsidDel="00000000" w:rsidP="00000000" w:rsidRDefault="00000000" w:rsidRPr="00000000" w14:paraId="00000891">
      <w:pPr>
        <w:pStyle w:val="Heading1"/>
        <w:keepNext w:val="0"/>
        <w:keepLines w:val="0"/>
        <w:spacing w:line="360" w:lineRule="auto"/>
        <w:ind w:left="100" w:firstLine="380"/>
        <w:rPr>
          <w:rFonts w:ascii="Times New Roman" w:cs="Times New Roman" w:eastAsia="Times New Roman" w:hAnsi="Times New Roman"/>
          <w:b w:val="0"/>
          <w:sz w:val="24"/>
          <w:szCs w:val="24"/>
        </w:rPr>
      </w:pPr>
      <w:bookmarkStart w:colFirst="0" w:colLast="0" w:name="_heading=h.zf7cdnrr2m2q" w:id="43"/>
      <w:bookmarkEnd w:id="43"/>
      <w:r w:rsidDel="00000000" w:rsidR="00000000" w:rsidRPr="00000000">
        <w:rPr>
          <w:rFonts w:ascii="Times New Roman" w:cs="Times New Roman" w:eastAsia="Times New Roman" w:hAnsi="Times New Roman"/>
          <w:b w:val="0"/>
          <w:sz w:val="24"/>
          <w:szCs w:val="24"/>
          <w:rtl w:val="0"/>
        </w:rPr>
        <w:t xml:space="preserve">For å finne løsningen på problemsituasjonen, utføres en brainstorming i lagene med utgangspunkt i ordet "ME" - for å gi en tittel til din egen bok (Oppgave: spesifiser et ord som definerer deg).</w:t>
      </w:r>
    </w:p>
    <w:p w:rsidR="00000000" w:rsidDel="00000000" w:rsidP="00000000" w:rsidRDefault="00000000" w:rsidRPr="00000000" w14:paraId="00000892">
      <w:pPr>
        <w:pStyle w:val="Heading1"/>
        <w:keepNext w:val="0"/>
        <w:keepLines w:val="0"/>
        <w:spacing w:line="360" w:lineRule="auto"/>
        <w:ind w:left="380" w:firstLine="0"/>
        <w:rPr>
          <w:rFonts w:ascii="Times New Roman" w:cs="Times New Roman" w:eastAsia="Times New Roman" w:hAnsi="Times New Roman"/>
          <w:sz w:val="24"/>
          <w:szCs w:val="24"/>
        </w:rPr>
      </w:pPr>
      <w:bookmarkStart w:colFirst="0" w:colLast="0" w:name="_heading=h.en5ac29s9qcv" w:id="44"/>
      <w:bookmarkEnd w:id="44"/>
      <w:r w:rsidDel="00000000" w:rsidR="00000000" w:rsidRPr="00000000">
        <w:rPr>
          <w:rFonts w:ascii="Times New Roman" w:cs="Times New Roman" w:eastAsia="Times New Roman" w:hAnsi="Times New Roman"/>
          <w:sz w:val="24"/>
          <w:szCs w:val="24"/>
          <w:rtl w:val="0"/>
        </w:rPr>
        <w:t xml:space="preserve">6.4. Idéutvikling</w:t>
      </w:r>
    </w:p>
    <w:p w:rsidR="00000000" w:rsidDel="00000000" w:rsidP="00000000" w:rsidRDefault="00000000" w:rsidRPr="00000000" w14:paraId="0000089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 utgangspunkt i "titlene" som er gitt til bøkene, bestemmer vi at disse ordene definerer våre personlige egenskaper eller trosretninger.</w:t>
      </w:r>
    </w:p>
    <w:p w:rsidR="00000000" w:rsidDel="00000000" w:rsidP="00000000" w:rsidRDefault="00000000" w:rsidRPr="00000000" w14:paraId="00000894">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 definerer kort kvalitet = positiv karakteristikk og eksemplifiserer (mot, empati, raushet) og overbevisning = vissheten vi danner i forhold til ulike aspekter av livet</w:t>
      </w:r>
    </w:p>
    <w:p w:rsidR="00000000" w:rsidDel="00000000" w:rsidP="00000000" w:rsidRDefault="00000000" w:rsidRPr="00000000" w14:paraId="00000895">
      <w:pPr>
        <w:spacing w:after="240" w:before="24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6.5. Produktutvikling</w:t>
      </w:r>
    </w:p>
    <w:p w:rsidR="00000000" w:rsidDel="00000000" w:rsidP="00000000" w:rsidRDefault="00000000" w:rsidRPr="00000000" w14:paraId="00000896">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Ved å tegne omrisset av hånden på et ark, blir barna bedt om å fullføre bildet som er oppnådd som følger: Skriv 2-3 navn som de rundt dem adresserer dem i håndflaten; på 4 fingre skriv ned "Jeg er ...", fullfører setningene med sine positive egenskaper, og på tommelen - deres tro.</w:t>
      </w:r>
    </w:p>
    <w:p w:rsidR="00000000" w:rsidDel="00000000" w:rsidP="00000000" w:rsidRDefault="00000000" w:rsidRPr="00000000" w14:paraId="00000897">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Gjennom denne øvelsen realiseres selvkunnskap, men for å fullt ut svare på spørsmålet "Hvem er jeg?", Er det nødvendig å vite svaret på spørsmålet "Hvem er jeg i forhold til andre?". For dette blir studentene bedt om å stikke hendene som ble laget i forrige øvelse på et tre tegnet på tosidig papp, noe som resulterer i kunnskapstreet ("klassen" -treet).</w:t>
      </w:r>
    </w:p>
    <w:p w:rsidR="00000000" w:rsidDel="00000000" w:rsidP="00000000" w:rsidRDefault="00000000" w:rsidRPr="00000000" w14:paraId="00000898">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762625" cy="4305300"/>
            <wp:effectExtent b="0" l="0" r="0" t="0"/>
            <wp:docPr id="526" name="image9.png"/>
            <a:graphic>
              <a:graphicData uri="http://schemas.openxmlformats.org/drawingml/2006/picture">
                <pic:pic>
                  <pic:nvPicPr>
                    <pic:cNvPr id="0" name="image9.png"/>
                    <pic:cNvPicPr preferRelativeResize="0"/>
                  </pic:nvPicPr>
                  <pic:blipFill>
                    <a:blip r:embed="rId129"/>
                    <a:srcRect b="0" l="0" r="0" t="0"/>
                    <a:stretch>
                      <a:fillRect/>
                    </a:stretch>
                  </pic:blipFill>
                  <pic:spPr>
                    <a:xfrm>
                      <a:off x="0" y="0"/>
                      <a:ext cx="576262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899">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A">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B">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C">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D">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E">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9F">
      <w:pPr>
        <w:spacing w:after="240" w:before="240" w:line="360" w:lineRule="auto"/>
        <w:ind w:left="10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6.6. Deling og speiling</w:t>
      </w:r>
    </w:p>
    <w:p w:rsidR="00000000" w:rsidDel="00000000" w:rsidP="00000000" w:rsidRDefault="00000000" w:rsidRPr="00000000" w14:paraId="000008A0">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å svare på spørsmålet "Hvem er jeg i forhold til andre?", blir studentene bedt om å stikke hendene som ble jobbet i forrige øvelse på et tre tegnet på duplekskortet, noe som resulterer i kunnskapstreet ("klasse" -treet). Denne øvelsen gir studentene mulighet for selvinnsikt og sist men ikke minst for kunnskap om kollektivet.</w:t>
      </w:r>
    </w:p>
    <w:p w:rsidR="00000000" w:rsidDel="00000000" w:rsidP="00000000" w:rsidRDefault="00000000" w:rsidRPr="00000000" w14:paraId="000008A1">
      <w:pPr>
        <w:spacing w:after="240" w:before="240" w:line="360" w:lineRule="auto"/>
        <w:ind w:left="100" w:firstLine="6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6.7 Evaluering</w:t>
      </w:r>
    </w:p>
    <w:p w:rsidR="00000000" w:rsidDel="00000000" w:rsidP="00000000" w:rsidRDefault="00000000" w:rsidRPr="00000000" w14:paraId="000008A2">
      <w:pPr>
        <w:spacing w:after="240" w:before="240" w:line="360" w:lineRule="auto"/>
        <w:ind w:left="10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Evalueringen gjennomføres både gjennom vurderinger gjort under aktiviteten og gjennom galleriomvisningen, studentene observerer hvor forskjellige vi er og samtidig så like!</w:t>
      </w:r>
    </w:p>
    <w:p w:rsidR="00000000" w:rsidDel="00000000" w:rsidP="00000000" w:rsidRDefault="00000000" w:rsidRPr="00000000" w14:paraId="000008A3">
      <w:pPr>
        <w:spacing w:after="240" w:before="240" w:line="360" w:lineRule="auto"/>
        <w:ind w:left="10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762625" cy="4381500"/>
            <wp:effectExtent b="0" l="0" r="0" t="0"/>
            <wp:docPr id="527" name="image8.png"/>
            <a:graphic>
              <a:graphicData uri="http://schemas.openxmlformats.org/drawingml/2006/picture">
                <pic:pic>
                  <pic:nvPicPr>
                    <pic:cNvPr id="0" name="image8.png"/>
                    <pic:cNvPicPr preferRelativeResize="0"/>
                  </pic:nvPicPr>
                  <pic:blipFill>
                    <a:blip r:embed="rId130"/>
                    <a:srcRect b="0" l="0" r="0" t="0"/>
                    <a:stretch>
                      <a:fillRect/>
                    </a:stretch>
                  </pic:blipFill>
                  <pic:spPr>
                    <a:xfrm>
                      <a:off x="0" y="0"/>
                      <a:ext cx="5762625"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8A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A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A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8A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8A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8A9">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8AA">
      <w:pPr>
        <w:rPr>
          <w:rFonts w:ascii="Century Gothic" w:cs="Century Gothic" w:eastAsia="Century Gothic" w:hAnsi="Century Gothic"/>
          <w:sz w:val="24"/>
          <w:szCs w:val="24"/>
        </w:rPr>
      </w:pPr>
      <w:r w:rsidDel="00000000" w:rsidR="00000000" w:rsidRPr="00000000">
        <w:rPr>
          <w:rtl w:val="0"/>
        </w:rPr>
      </w:r>
    </w:p>
    <w:sectPr>
      <w:headerReference r:id="rId131" w:type="default"/>
      <w:footerReference r:id="rId132" w:type="default"/>
      <w:pgSz w:h="16840" w:w="11910" w:orient="portrait"/>
      <w:pgMar w:bottom="280" w:top="1900" w:left="1320" w:right="480" w:header="449"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w:font w:name="Cambria Math">
    <w:embedRegular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F">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0">
    <w:pPr>
      <w:pBdr>
        <w:top w:space="0" w:sz="0" w:val="nil"/>
        <w:left w:space="0" w:sz="0" w:val="nil"/>
        <w:bottom w:space="0" w:sz="0" w:val="nil"/>
        <w:right w:space="0" w:sz="0" w:val="nil"/>
        <w:between w:space="0" w:sz="0" w:val="nil"/>
      </w:pBdr>
      <w:tabs>
        <w:tab w:val="center" w:leader="none" w:pos="4252"/>
        <w:tab w:val="right" w:leader="none" w:pos="8504"/>
        <w:tab w:val="left" w:leader="none" w:pos="2820"/>
      </w:tabs>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B">
    <w:pPr>
      <w:rPr>
        <w:b w:val="1"/>
        <w:sz w:val="50"/>
        <w:szCs w:val="50"/>
      </w:rPr>
    </w:pPr>
    <w:r w:rsidDel="00000000" w:rsidR="00000000" w:rsidRPr="00000000">
      <w:rPr>
        <w:b w:val="1"/>
        <w:sz w:val="50"/>
        <w:szCs w:val="50"/>
      </w:rPr>
      <w:drawing>
        <wp:anchor allowOverlap="1" behindDoc="0" distB="114300" distT="114300" distL="114300" distR="114300" hidden="0" layoutInCell="1" locked="0" relativeHeight="0" simplePos="0">
          <wp:simplePos x="0" y="0"/>
          <wp:positionH relativeFrom="page">
            <wp:posOffset>342900</wp:posOffset>
          </wp:positionH>
          <wp:positionV relativeFrom="page">
            <wp:posOffset>266065</wp:posOffset>
          </wp:positionV>
          <wp:extent cx="2037397" cy="452755"/>
          <wp:effectExtent b="0" l="0" r="0" t="0"/>
          <wp:wrapTopAndBottom distB="114300" distT="114300"/>
          <wp:docPr id="528"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2037397" cy="45275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5676900</wp:posOffset>
          </wp:positionH>
          <wp:positionV relativeFrom="paragraph">
            <wp:posOffset>-276224</wp:posOffset>
          </wp:positionV>
          <wp:extent cx="944880" cy="1123640"/>
          <wp:effectExtent b="0" l="0" r="0" t="0"/>
          <wp:wrapNone/>
          <wp:docPr id="520"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944880" cy="1123640"/>
                  </a:xfrm>
                  <a:prstGeom prst="rect"/>
                  <a:ln/>
                </pic:spPr>
              </pic:pic>
            </a:graphicData>
          </a:graphic>
        </wp:anchor>
      </w:drawing>
    </w:r>
  </w:p>
  <w:p w:rsidR="00000000" w:rsidDel="00000000" w:rsidP="00000000" w:rsidRDefault="00000000" w:rsidRPr="00000000" w14:paraId="000008AC">
    <w:pPr>
      <w:jc w:val="center"/>
      <w:rPr>
        <w:b w:val="1"/>
        <w:sz w:val="50"/>
        <w:szCs w:val="50"/>
      </w:rPr>
    </w:pPr>
    <w:r w:rsidDel="00000000" w:rsidR="00000000" w:rsidRPr="00000000">
      <w:rPr>
        <w:b w:val="1"/>
        <w:sz w:val="50"/>
        <w:szCs w:val="50"/>
        <w:rtl w:val="0"/>
      </w:rPr>
      <w:t xml:space="preserve">E-STEAMSEL-prosjektet</w:t>
    </w:r>
  </w:p>
  <w:p w:rsidR="00000000" w:rsidDel="00000000" w:rsidP="00000000" w:rsidRDefault="00000000" w:rsidRPr="00000000" w14:paraId="000008AD">
    <w:pPr>
      <w:jc w:val="center"/>
      <w:rPr>
        <w:b w:val="1"/>
      </w:rPr>
    </w:pPr>
    <w:r w:rsidDel="00000000" w:rsidR="00000000" w:rsidRPr="00000000">
      <w:rPr>
        <w:rFonts w:ascii="Cambria" w:cs="Cambria" w:eastAsia="Cambria" w:hAnsi="Cambria"/>
        <w:b w:val="1"/>
        <w:sz w:val="20"/>
        <w:szCs w:val="20"/>
        <w:rtl w:val="0"/>
      </w:rPr>
      <w:t xml:space="preserve">Erasmus+ KA2-no</w:t>
    </w:r>
    <w:r w:rsidDel="00000000" w:rsidR="00000000" w:rsidRPr="00000000">
      <w:rPr>
        <w:b w:val="1"/>
        <w:rtl w:val="0"/>
      </w:rPr>
      <w:t xml:space="preserve">: 2021-1-NO01-KA220-SCH-000032511</w:t>
    </w:r>
  </w:p>
  <w:p w:rsidR="00000000" w:rsidDel="00000000" w:rsidP="00000000" w:rsidRDefault="00000000" w:rsidRPr="00000000" w14:paraId="000008AE">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6"/>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800" w:hanging="72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6"/>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057BB"/>
  </w:style>
  <w:style w:type="paragraph" w:styleId="Overskrift1">
    <w:name w:val="heading 1"/>
    <w:basedOn w:val="Normal"/>
    <w:next w:val="Normal"/>
    <w:uiPriority w:val="9"/>
    <w:qFormat w:val="1"/>
    <w:pPr>
      <w:keepNext w:val="1"/>
      <w:keepLines w:val="1"/>
      <w:spacing w:after="120" w:before="480"/>
      <w:outlineLvl w:val="0"/>
    </w:pPr>
    <w:rPr>
      <w:b w:val="1"/>
      <w:sz w:val="48"/>
      <w:szCs w:val="48"/>
    </w:rPr>
  </w:style>
  <w:style w:type="paragraph" w:styleId="Overskrift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Overskrift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Overskrift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Overskrift5">
    <w:name w:val="heading 5"/>
    <w:basedOn w:val="Normal"/>
    <w:next w:val="Normal"/>
    <w:uiPriority w:val="9"/>
    <w:semiHidden w:val="1"/>
    <w:unhideWhenUsed w:val="1"/>
    <w:qFormat w:val="1"/>
    <w:pPr>
      <w:keepNext w:val="1"/>
      <w:keepLines w:val="1"/>
      <w:spacing w:after="40" w:before="220"/>
      <w:outlineLvl w:val="4"/>
    </w:pPr>
    <w:rPr>
      <w:b w:val="1"/>
    </w:rPr>
  </w:style>
  <w:style w:type="paragraph" w:styleId="Overskrift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paragraph" w:styleId="Overskrift7">
    <w:name w:val="heading 7"/>
    <w:basedOn w:val="Normal"/>
    <w:next w:val="Normal"/>
    <w:link w:val="Overskrift7Tegn"/>
    <w:uiPriority w:val="9"/>
    <w:unhideWhenUsed w:val="1"/>
    <w:qFormat w:val="1"/>
    <w:rsid w:val="006C3DE0"/>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paragraph" w:styleId="Overskrift8">
    <w:name w:val="heading 8"/>
    <w:basedOn w:val="Normal"/>
    <w:next w:val="Normal"/>
    <w:link w:val="Overskrift8Tegn"/>
    <w:uiPriority w:val="9"/>
    <w:unhideWhenUsed w:val="1"/>
    <w:qFormat w:val="1"/>
    <w:rsid w:val="007B5D82"/>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tel">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ellrutenett">
    <w:name w:val="Table Grid"/>
    <w:basedOn w:val="Vanligtabell"/>
    <w:uiPriority w:val="59"/>
    <w:rsid w:val="00B768E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kobling">
    <w:name w:val="Hyperlink"/>
    <w:basedOn w:val="Standardskriftforavsnitt"/>
    <w:uiPriority w:val="99"/>
    <w:unhideWhenUsed w:val="1"/>
    <w:rsid w:val="00502ABA"/>
    <w:rPr>
      <w:color w:val="0000ff" w:themeColor="hyperlink"/>
      <w:u w:val="single"/>
    </w:rPr>
  </w:style>
  <w:style w:type="character" w:styleId="Ulstomtale1" w:customStyle="1">
    <w:name w:val="Uløst omtale1"/>
    <w:basedOn w:val="Standardskriftforavsnitt"/>
    <w:uiPriority w:val="99"/>
    <w:semiHidden w:val="1"/>
    <w:unhideWhenUsed w:val="1"/>
    <w:rsid w:val="00502ABA"/>
    <w:rPr>
      <w:color w:val="808080"/>
      <w:shd w:color="auto" w:fill="e6e6e6" w:val="clear"/>
    </w:rPr>
  </w:style>
  <w:style w:type="paragraph" w:styleId="Listeavsnitt">
    <w:name w:val="List Paragraph"/>
    <w:basedOn w:val="Normal"/>
    <w:uiPriority w:val="34"/>
    <w:qFormat w:val="1"/>
    <w:rsid w:val="005B54FF"/>
    <w:pPr>
      <w:ind w:left="720"/>
      <w:contextualSpacing w:val="1"/>
    </w:pPr>
  </w:style>
  <w:style w:type="paragraph" w:styleId="Topptekst">
    <w:name w:val="header"/>
    <w:basedOn w:val="Normal"/>
    <w:link w:val="TopptekstTegn"/>
    <w:uiPriority w:val="99"/>
    <w:unhideWhenUsed w:val="1"/>
    <w:rsid w:val="00956431"/>
    <w:pPr>
      <w:tabs>
        <w:tab w:val="center" w:pos="4252"/>
        <w:tab w:val="right" w:pos="8504"/>
      </w:tabs>
    </w:pPr>
  </w:style>
  <w:style w:type="character" w:styleId="TopptekstTegn" w:customStyle="1">
    <w:name w:val="Topptekst Tegn"/>
    <w:basedOn w:val="Standardskriftforavsnitt"/>
    <w:link w:val="Topptekst"/>
    <w:uiPriority w:val="99"/>
    <w:rsid w:val="00956431"/>
  </w:style>
  <w:style w:type="paragraph" w:styleId="Bunntekst">
    <w:name w:val="footer"/>
    <w:basedOn w:val="Normal"/>
    <w:link w:val="BunntekstTegn"/>
    <w:uiPriority w:val="99"/>
    <w:unhideWhenUsed w:val="1"/>
    <w:rsid w:val="00956431"/>
    <w:pPr>
      <w:tabs>
        <w:tab w:val="center" w:pos="4252"/>
        <w:tab w:val="right" w:pos="8504"/>
      </w:tabs>
    </w:pPr>
  </w:style>
  <w:style w:type="character" w:styleId="BunntekstTegn" w:customStyle="1">
    <w:name w:val="Bunntekst Tegn"/>
    <w:basedOn w:val="Standardskriftforavsnitt"/>
    <w:link w:val="Bunntekst"/>
    <w:uiPriority w:val="99"/>
    <w:rsid w:val="00956431"/>
  </w:style>
  <w:style w:type="paragraph" w:styleId="Undertittel">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paragraph" w:styleId="NormalWeb">
    <w:name w:val="Normal (Web)"/>
    <w:basedOn w:val="Normal"/>
    <w:uiPriority w:val="99"/>
    <w:semiHidden w:val="1"/>
    <w:unhideWhenUsed w:val="1"/>
    <w:rsid w:val="0009645E"/>
    <w:rPr>
      <w:rFonts w:ascii="Times New Roman" w:cs="Times New Roman" w:hAnsi="Times New Roman"/>
      <w:sz w:val="24"/>
      <w:szCs w:val="24"/>
    </w:rPr>
  </w:style>
  <w:style w:type="paragraph" w:styleId="Ingenmellomrom">
    <w:name w:val="No Spacing"/>
    <w:uiPriority w:val="1"/>
    <w:qFormat w:val="1"/>
    <w:rsid w:val="00637B2C"/>
  </w:style>
  <w:style w:type="paragraph" w:styleId="Brdtekst">
    <w:name w:val="Body Text"/>
    <w:basedOn w:val="Normal"/>
    <w:link w:val="BrdtekstTegn"/>
    <w:uiPriority w:val="99"/>
    <w:semiHidden w:val="1"/>
    <w:unhideWhenUsed w:val="1"/>
    <w:rsid w:val="00093930"/>
    <w:pPr>
      <w:spacing w:after="120"/>
    </w:pPr>
  </w:style>
  <w:style w:type="character" w:styleId="BrdtekstTegn" w:customStyle="1">
    <w:name w:val="Brødtekst Tegn"/>
    <w:basedOn w:val="Standardskriftforavsnitt"/>
    <w:link w:val="Brdtekst"/>
    <w:uiPriority w:val="99"/>
    <w:semiHidden w:val="1"/>
    <w:rsid w:val="00093930"/>
  </w:style>
  <w:style w:type="paragraph" w:styleId="Overskriftforinnholdsfortegnelse">
    <w:name w:val="TOC Heading"/>
    <w:basedOn w:val="Overskrift1"/>
    <w:next w:val="Normal"/>
    <w:uiPriority w:val="39"/>
    <w:unhideWhenUsed w:val="1"/>
    <w:qFormat w:val="1"/>
    <w:rsid w:val="006C3DE0"/>
    <w:pPr>
      <w:spacing w:after="0" w:before="240" w:line="259" w:lineRule="auto"/>
      <w:outlineLvl w:val="9"/>
    </w:pPr>
    <w:rPr>
      <w:rFonts w:asciiTheme="majorHAnsi" w:cstheme="majorBidi" w:eastAsiaTheme="majorEastAsia" w:hAnsiTheme="majorHAnsi"/>
      <w:b w:val="0"/>
      <w:color w:val="365f91" w:themeColor="accent1" w:themeShade="0000BF"/>
      <w:sz w:val="32"/>
      <w:szCs w:val="32"/>
    </w:rPr>
  </w:style>
  <w:style w:type="paragraph" w:styleId="INNH2">
    <w:name w:val="toc 2"/>
    <w:basedOn w:val="Normal"/>
    <w:next w:val="Normal"/>
    <w:autoRedefine w:val="1"/>
    <w:uiPriority w:val="39"/>
    <w:unhideWhenUsed w:val="1"/>
    <w:rsid w:val="006C3DE0"/>
    <w:pPr>
      <w:spacing w:after="100" w:line="259" w:lineRule="auto"/>
      <w:ind w:left="220"/>
    </w:pPr>
    <w:rPr>
      <w:rFonts w:cs="Times New Roman" w:asciiTheme="minorHAnsi" w:eastAsiaTheme="minorEastAsia" w:hAnsiTheme="minorHAnsi"/>
    </w:rPr>
  </w:style>
  <w:style w:type="paragraph" w:styleId="INNH1">
    <w:name w:val="toc 1"/>
    <w:basedOn w:val="Normal"/>
    <w:next w:val="Normal"/>
    <w:autoRedefine w:val="1"/>
    <w:uiPriority w:val="39"/>
    <w:unhideWhenUsed w:val="1"/>
    <w:rsid w:val="006C3DE0"/>
    <w:pPr>
      <w:spacing w:after="100" w:line="259" w:lineRule="auto"/>
    </w:pPr>
    <w:rPr>
      <w:rFonts w:cs="Times New Roman" w:asciiTheme="minorHAnsi" w:eastAsiaTheme="minorEastAsia" w:hAnsiTheme="minorHAnsi"/>
    </w:rPr>
  </w:style>
  <w:style w:type="paragraph" w:styleId="INNH3">
    <w:name w:val="toc 3"/>
    <w:basedOn w:val="Normal"/>
    <w:next w:val="Normal"/>
    <w:autoRedefine w:val="1"/>
    <w:uiPriority w:val="39"/>
    <w:unhideWhenUsed w:val="1"/>
    <w:rsid w:val="006C3DE0"/>
    <w:pPr>
      <w:spacing w:after="100" w:line="259" w:lineRule="auto"/>
      <w:ind w:left="440"/>
    </w:pPr>
    <w:rPr>
      <w:rFonts w:cs="Times New Roman" w:asciiTheme="minorHAnsi" w:eastAsiaTheme="minorEastAsia" w:hAnsiTheme="minorHAnsi"/>
    </w:rPr>
  </w:style>
  <w:style w:type="character" w:styleId="Overskrift7Tegn" w:customStyle="1">
    <w:name w:val="Overskrift 7 Tegn"/>
    <w:basedOn w:val="Standardskriftforavsnitt"/>
    <w:link w:val="Overskrift7"/>
    <w:uiPriority w:val="9"/>
    <w:rsid w:val="006C3DE0"/>
    <w:rPr>
      <w:rFonts w:asciiTheme="majorHAnsi" w:cstheme="majorBidi" w:eastAsiaTheme="majorEastAsia" w:hAnsiTheme="majorHAnsi"/>
      <w:i w:val="1"/>
      <w:iCs w:val="1"/>
      <w:color w:val="243f60" w:themeColor="accent1" w:themeShade="00007F"/>
    </w:rPr>
  </w:style>
  <w:style w:type="character" w:styleId="Overskrift8Tegn" w:customStyle="1">
    <w:name w:val="Overskrift 8 Tegn"/>
    <w:basedOn w:val="Standardskriftforavsnitt"/>
    <w:link w:val="Overskrift8"/>
    <w:uiPriority w:val="9"/>
    <w:rsid w:val="007B5D82"/>
    <w:rPr>
      <w:rFonts w:asciiTheme="majorHAnsi" w:cstheme="majorBidi" w:eastAsiaTheme="majorEastAsia" w:hAnsiTheme="majorHAnsi"/>
      <w:color w:val="272727" w:themeColor="text1" w:themeTint="0000D8"/>
      <w:sz w:val="21"/>
      <w:szCs w:val="21"/>
    </w:rPr>
  </w:style>
  <w:style w:type="paragraph" w:styleId="HTML-forhndsformatert">
    <w:name w:val="HTML Preformatted"/>
    <w:basedOn w:val="Normal"/>
    <w:link w:val="HTML-forhndsformatertTegn"/>
    <w:uiPriority w:val="99"/>
    <w:semiHidden w:val="1"/>
    <w:unhideWhenUsed w:val="1"/>
    <w:rsid w:val="00577144"/>
    <w:rPr>
      <w:rFonts w:ascii="Consolas" w:hAnsi="Consolas"/>
      <w:sz w:val="20"/>
      <w:szCs w:val="20"/>
    </w:rPr>
  </w:style>
  <w:style w:type="character" w:styleId="HTML-forhndsformatertTegn" w:customStyle="1">
    <w:name w:val="HTML-forhåndsformatert Tegn"/>
    <w:basedOn w:val="Standardskriftforavsnitt"/>
    <w:link w:val="HTML-forhndsformatert"/>
    <w:uiPriority w:val="99"/>
    <w:semiHidden w:val="1"/>
    <w:rsid w:val="00577144"/>
    <w:rPr>
      <w:rFonts w:ascii="Consolas" w:hAnsi="Consolas"/>
      <w:sz w:val="20"/>
      <w:szCs w:val="20"/>
    </w:rPr>
  </w:style>
  <w:style w:type="character" w:styleId="Sterkreferanse">
    <w:name w:val="Intense Reference"/>
    <w:basedOn w:val="Standardskriftforavsnitt"/>
    <w:uiPriority w:val="32"/>
    <w:qFormat w:val="1"/>
    <w:rsid w:val="006C53E6"/>
    <w:rPr>
      <w:b w:val="1"/>
      <w:bCs w:val="1"/>
      <w:smallCaps w:val="1"/>
      <w:color w:val="4f81bd" w:themeColor="accent1"/>
      <w:spacing w:val="5"/>
    </w:rPr>
  </w:style>
  <w:style w:type="character" w:styleId="Boktittel">
    <w:name w:val="Book Title"/>
    <w:basedOn w:val="Standardskriftforavsnitt"/>
    <w:uiPriority w:val="33"/>
    <w:qFormat w:val="1"/>
    <w:rsid w:val="005C5307"/>
    <w:rPr>
      <w:b w:val="1"/>
      <w:bCs w:val="1"/>
      <w:i w:val="1"/>
      <w:iCs w:val="1"/>
      <w:spacing w:val="5"/>
    </w:rPr>
  </w:style>
  <w:style w:type="character" w:styleId="Svakreferanse">
    <w:name w:val="Subtle Reference"/>
    <w:basedOn w:val="Standardskriftforavsnitt"/>
    <w:uiPriority w:val="31"/>
    <w:qFormat w:val="1"/>
    <w:rsid w:val="005C5307"/>
    <w:rPr>
      <w:smallCaps w:val="1"/>
      <w:color w:val="5a5a5a" w:themeColor="text1" w:themeTint="0000A5"/>
    </w:rPr>
  </w:style>
  <w:style w:type="table" w:styleId="a4" w:customStyle="1">
    <w:basedOn w:val="TableNormal0"/>
    <w:tblPr>
      <w:tblStyleRowBandSize w:val="1"/>
      <w:tblStyleColBandSize w:val="1"/>
      <w:tblCellMar>
        <w:left w:w="115.0" w:type="dxa"/>
        <w:right w:w="115.0" w:type="dxa"/>
      </w:tblCellMar>
    </w:tblPr>
  </w:style>
  <w:style w:type="table" w:styleId="a5" w:customStyle="1">
    <w:basedOn w:val="TableNormal0"/>
    <w:tblPr>
      <w:tblStyleRowBandSize w:val="1"/>
      <w:tblStyleColBandSize w:val="1"/>
      <w:tblCellMar>
        <w:left w:w="115.0" w:type="dxa"/>
        <w:right w:w="115.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table" w:styleId="a8" w:customStyle="1">
    <w:basedOn w:val="TableNormal0"/>
    <w:tblPr>
      <w:tblStyleRowBandSize w:val="1"/>
      <w:tblStyleColBandSize w:val="1"/>
      <w:tblCellMar>
        <w:left w:w="115.0" w:type="dxa"/>
        <w:right w:w="115.0" w:type="dxa"/>
      </w:tblCellMar>
    </w:tblPr>
  </w:style>
  <w:style w:type="table" w:styleId="a9" w:customStyle="1">
    <w:basedOn w:val="TableNormal0"/>
    <w:tblPr>
      <w:tblStyleRowBandSize w:val="1"/>
      <w:tblStyleColBandSize w:val="1"/>
      <w:tblCellMar>
        <w:left w:w="108.0" w:type="dxa"/>
        <w:right w:w="108.0" w:type="dxa"/>
      </w:tblCellMar>
    </w:tblPr>
  </w:style>
  <w:style w:type="table" w:styleId="aa" w:customStyle="1">
    <w:basedOn w:val="TableNormal0"/>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ad" w:customStyle="1">
    <w:basedOn w:val="TableNormal0"/>
    <w:tblPr>
      <w:tblStyleRowBandSize w:val="1"/>
      <w:tblStyleColBandSize w:val="1"/>
      <w:tblCellMar>
        <w:left w:w="115.0" w:type="dxa"/>
        <w:right w:w="115.0" w:type="dxa"/>
      </w:tblCellMar>
    </w:tblPr>
  </w:style>
  <w:style w:type="table" w:styleId="ae" w:customStyle="1">
    <w:basedOn w:val="TableNormal0"/>
    <w:tblPr>
      <w:tblStyleRowBandSize w:val="1"/>
      <w:tblStyleColBandSize w:val="1"/>
      <w:tblCellMar>
        <w:left w:w="115.0" w:type="dxa"/>
        <w:right w:w="115.0" w:type="dxa"/>
      </w:tblCellMar>
    </w:tblPr>
  </w:style>
  <w:style w:type="table" w:styleId="af" w:customStyle="1">
    <w:basedOn w:val="TableNormal0"/>
    <w:tblPr>
      <w:tblStyleRowBandSize w:val="1"/>
      <w:tblStyleColBandSize w:val="1"/>
      <w:tblCellMar>
        <w:left w:w="115.0" w:type="dxa"/>
        <w:right w:w="115.0" w:type="dxa"/>
      </w:tblCellMar>
    </w:tblPr>
  </w:style>
  <w:style w:type="table" w:styleId="af0" w:customStyle="1">
    <w:basedOn w:val="TableNormal0"/>
    <w:tblPr>
      <w:tblStyleRowBandSize w:val="1"/>
      <w:tblStyleColBandSize w:val="1"/>
      <w:tblCellMar>
        <w:left w:w="115.0" w:type="dxa"/>
        <w:right w:w="115.0" w:type="dxa"/>
      </w:tblCellMar>
    </w:tbl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table" w:styleId="af5" w:customStyle="1">
    <w:basedOn w:val="TableNormal0"/>
    <w:tblPr>
      <w:tblStyleRowBandSize w:val="1"/>
      <w:tblStyleColBandSize w:val="1"/>
      <w:tblCellMar>
        <w:left w:w="115.0" w:type="dxa"/>
        <w:right w:w="115.0" w:type="dxa"/>
      </w:tblCellMar>
    </w:tblPr>
  </w:style>
  <w:style w:type="table" w:styleId="af6" w:customStyle="1">
    <w:basedOn w:val="TableNormal0"/>
    <w:tblPr>
      <w:tblStyleRowBandSize w:val="1"/>
      <w:tblStyleColBandSize w:val="1"/>
      <w:tblCellMar>
        <w:left w:w="115.0" w:type="dxa"/>
        <w:right w:w="115.0" w:type="dxa"/>
      </w:tblCellMar>
    </w:tblPr>
  </w:style>
  <w:style w:type="table" w:styleId="af7" w:customStyle="1">
    <w:basedOn w:val="TableNormal0"/>
    <w:tblPr>
      <w:tblStyleRowBandSize w:val="1"/>
      <w:tblStyleColBandSize w:val="1"/>
      <w:tblCellMar>
        <w:left w:w="115.0" w:type="dxa"/>
        <w:right w:w="115.0" w:type="dxa"/>
      </w:tblCellMar>
    </w:tblPr>
  </w:style>
  <w:style w:type="table" w:styleId="af8" w:customStyle="1">
    <w:basedOn w:val="TableNormal0"/>
    <w:tblPr>
      <w:tblStyleRowBandSize w:val="1"/>
      <w:tblStyleColBandSize w:val="1"/>
      <w:tblCellMar>
        <w:left w:w="115.0" w:type="dxa"/>
        <w:right w:w="115.0" w:type="dxa"/>
      </w:tblCellMar>
    </w:tblPr>
  </w:style>
  <w:style w:type="table" w:styleId="af9" w:customStyle="1">
    <w:basedOn w:val="TableNormal0"/>
    <w:tblPr>
      <w:tblStyleRowBandSize w:val="1"/>
      <w:tblStyleColBandSize w:val="1"/>
      <w:tblCellMar>
        <w:left w:w="115.0" w:type="dxa"/>
        <w:right w:w="115.0" w:type="dxa"/>
      </w:tblCellMar>
    </w:tblPr>
  </w:style>
  <w:style w:type="table" w:styleId="afa" w:customStyle="1">
    <w:basedOn w:val="TableNormal0"/>
    <w:tblPr>
      <w:tblStyleRowBandSize w:val="1"/>
      <w:tblStyleColBandSize w:val="1"/>
      <w:tblCellMar>
        <w:left w:w="115.0" w:type="dxa"/>
        <w:right w:w="115.0" w:type="dxa"/>
      </w:tblCellMar>
    </w:tblPr>
  </w:style>
  <w:style w:type="table" w:styleId="afb" w:customStyle="1">
    <w:basedOn w:val="TableNormal0"/>
    <w:tblPr>
      <w:tblStyleRowBandSize w:val="1"/>
      <w:tblStyleColBandSize w:val="1"/>
      <w:tblCellMar>
        <w:left w:w="115.0" w:type="dxa"/>
        <w:right w:w="115.0" w:type="dxa"/>
      </w:tblCellMar>
    </w:tblPr>
  </w:style>
  <w:style w:type="table" w:styleId="afc" w:customStyle="1">
    <w:basedOn w:val="TableNormal0"/>
    <w:tblPr>
      <w:tblStyleRowBandSize w:val="1"/>
      <w:tblStyleColBandSize w:val="1"/>
      <w:tblCellMar>
        <w:left w:w="115.0" w:type="dxa"/>
        <w:right w:w="115.0" w:type="dxa"/>
      </w:tblCellMar>
    </w:tblPr>
  </w:style>
  <w:style w:type="table" w:styleId="afd" w:customStyle="1">
    <w:basedOn w:val="TableNormal0"/>
    <w:tblPr>
      <w:tblStyleRowBandSize w:val="1"/>
      <w:tblStyleColBandSize w:val="1"/>
      <w:tblCellMar>
        <w:left w:w="115.0" w:type="dxa"/>
        <w:right w:w="115.0" w:type="dxa"/>
      </w:tblCellMar>
    </w:tblPr>
  </w:style>
  <w:style w:type="table" w:styleId="afe" w:customStyle="1">
    <w:basedOn w:val="TableNormal0"/>
    <w:tblPr>
      <w:tblStyleRowBandSize w:val="1"/>
      <w:tblStyleColBandSize w:val="1"/>
      <w:tblCellMar>
        <w:left w:w="115.0" w:type="dxa"/>
        <w:right w:w="115.0" w:type="dxa"/>
      </w:tblCellMar>
    </w:tblPr>
  </w:style>
  <w:style w:type="table" w:styleId="aff" w:customStyle="1">
    <w:basedOn w:val="TableNormal0"/>
    <w:tblPr>
      <w:tblStyleRowBandSize w:val="1"/>
      <w:tblStyleColBandSize w:val="1"/>
      <w:tblCellMar>
        <w:left w:w="115.0" w:type="dxa"/>
        <w:right w:w="115.0" w:type="dxa"/>
      </w:tblCellMar>
    </w:tblPr>
  </w:style>
  <w:style w:type="table" w:styleId="aff0" w:customStyle="1">
    <w:basedOn w:val="TableNormal0"/>
    <w:tblPr>
      <w:tblStyleRowBandSize w:val="1"/>
      <w:tblStyleColBandSize w:val="1"/>
      <w:tblCellMar>
        <w:left w:w="115.0" w:type="dxa"/>
        <w:right w:w="115.0" w:type="dxa"/>
      </w:tblCellMar>
    </w:tblPr>
  </w:style>
  <w:style w:type="table" w:styleId="aff1" w:customStyle="1">
    <w:basedOn w:val="TableNormal0"/>
    <w:tblPr>
      <w:tblStyleRowBandSize w:val="1"/>
      <w:tblStyleColBandSize w:val="1"/>
      <w:tblCellMar>
        <w:left w:w="115.0" w:type="dxa"/>
        <w:right w:w="115.0" w:type="dxa"/>
      </w:tblCellMar>
    </w:tblPr>
  </w:style>
  <w:style w:type="table" w:styleId="aff2" w:customStyle="1">
    <w:basedOn w:val="TableNormal0"/>
    <w:tblPr>
      <w:tblStyleRowBandSize w:val="1"/>
      <w:tblStyleColBandSize w:val="1"/>
      <w:tblCellMar>
        <w:left w:w="115.0" w:type="dxa"/>
        <w:right w:w="115.0" w:type="dxa"/>
      </w:tblCellMar>
    </w:tblPr>
  </w:style>
  <w:style w:type="table" w:styleId="aff3" w:customStyle="1">
    <w:basedOn w:val="TableNormal0"/>
    <w:tblPr>
      <w:tblStyleRowBandSize w:val="1"/>
      <w:tblStyleColBandSize w:val="1"/>
      <w:tblCellMar>
        <w:left w:w="115.0" w:type="dxa"/>
        <w:right w:w="115.0" w:type="dxa"/>
      </w:tblCellMar>
    </w:tblPr>
  </w:style>
  <w:style w:type="table" w:styleId="aff4" w:customStyle="1">
    <w:basedOn w:val="TableNormal0"/>
    <w:tblPr>
      <w:tblStyleRowBandSize w:val="1"/>
      <w:tblStyleColBandSize w:val="1"/>
      <w:tblCellMar>
        <w:left w:w="115.0" w:type="dxa"/>
        <w:right w:w="115.0" w:type="dxa"/>
      </w:tblCellMar>
    </w:tblPr>
  </w:style>
  <w:style w:type="table" w:styleId="aff5" w:customStyle="1">
    <w:basedOn w:val="TableNormal0"/>
    <w:tblPr>
      <w:tblStyleRowBandSize w:val="1"/>
      <w:tblStyleColBandSize w:val="1"/>
      <w:tblCellMar>
        <w:left w:w="115.0" w:type="dxa"/>
        <w:right w:w="115.0" w:type="dxa"/>
      </w:tblCellMar>
    </w:tblPr>
  </w:style>
  <w:style w:type="table" w:styleId="aff6" w:customStyle="1">
    <w:basedOn w:val="TableNormal0"/>
    <w:tblPr>
      <w:tblStyleRowBandSize w:val="1"/>
      <w:tblStyleColBandSize w:val="1"/>
      <w:tblCellMar>
        <w:left w:w="115.0" w:type="dxa"/>
        <w:right w:w="115.0" w:type="dxa"/>
      </w:tblCellMar>
    </w:tblPr>
  </w:style>
  <w:style w:type="table" w:styleId="aff7" w:customStyle="1">
    <w:basedOn w:val="TableNormal0"/>
    <w:tblPr>
      <w:tblStyleRowBandSize w:val="1"/>
      <w:tblStyleColBandSize w:val="1"/>
      <w:tblCellMar>
        <w:left w:w="115.0" w:type="dxa"/>
        <w:right w:w="115.0" w:type="dxa"/>
      </w:tblCellMar>
    </w:tblPr>
  </w:style>
  <w:style w:type="table" w:styleId="aff8" w:customStyle="1">
    <w:basedOn w:val="TableNormal0"/>
    <w:tblPr>
      <w:tblStyleRowBandSize w:val="1"/>
      <w:tblStyleColBandSize w:val="1"/>
      <w:tblCellMar>
        <w:left w:w="115.0" w:type="dxa"/>
        <w:right w:w="115.0" w:type="dxa"/>
      </w:tblCellMar>
    </w:tblPr>
  </w:style>
  <w:style w:type="table" w:styleId="aff9" w:customStyle="1">
    <w:basedOn w:val="TableNormal0"/>
    <w:tblPr>
      <w:tblStyleRowBandSize w:val="1"/>
      <w:tblStyleColBandSize w:val="1"/>
      <w:tblCellMar>
        <w:left w:w="115.0" w:type="dxa"/>
        <w:right w:w="115.0" w:type="dxa"/>
      </w:tblCellMar>
    </w:tblPr>
  </w:style>
  <w:style w:type="table" w:styleId="affa" w:customStyle="1">
    <w:basedOn w:val="TableNormal0"/>
    <w:tblPr>
      <w:tblStyleRowBandSize w:val="1"/>
      <w:tblStyleColBandSize w:val="1"/>
      <w:tblCellMar>
        <w:left w:w="115.0" w:type="dxa"/>
        <w:right w:w="115.0" w:type="dxa"/>
      </w:tblCellMar>
    </w:tblPr>
  </w:style>
  <w:style w:type="table" w:styleId="affb" w:customStyle="1">
    <w:basedOn w:val="TableNormal0"/>
    <w:tblPr>
      <w:tblStyleRowBandSize w:val="1"/>
      <w:tblStyleColBandSize w:val="1"/>
      <w:tblCellMar>
        <w:left w:w="115.0" w:type="dxa"/>
        <w:right w:w="115.0" w:type="dxa"/>
      </w:tblCellMar>
    </w:tblPr>
  </w:style>
  <w:style w:type="table" w:styleId="affc" w:customStyle="1">
    <w:basedOn w:val="TableNormal0"/>
    <w:tblPr>
      <w:tblStyleRowBandSize w:val="1"/>
      <w:tblStyleColBandSize w:val="1"/>
      <w:tblCellMar>
        <w:left w:w="115.0" w:type="dxa"/>
        <w:right w:w="115.0" w:type="dxa"/>
      </w:tblCellMar>
    </w:tblPr>
  </w:style>
  <w:style w:type="character" w:styleId="Plassholdertekst">
    <w:name w:val="Placeholder Text"/>
    <w:basedOn w:val="Standardskriftforavsnitt"/>
    <w:uiPriority w:val="99"/>
    <w:semiHidden w:val="1"/>
    <w:rsid w:val="00515E5C"/>
    <w:rPr>
      <w:color w:val="66666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jpg"/><Relationship Id="rId42" Type="http://schemas.openxmlformats.org/officeDocument/2006/relationships/hyperlink" Target="http://www.menti.com" TargetMode="External"/><Relationship Id="rId41" Type="http://schemas.openxmlformats.org/officeDocument/2006/relationships/image" Target="media/image14.png"/><Relationship Id="rId44" Type="http://schemas.openxmlformats.org/officeDocument/2006/relationships/hyperlink" Target="https://www.menti.com/almh49g2s7ck" TargetMode="External"/><Relationship Id="rId43" Type="http://schemas.openxmlformats.org/officeDocument/2006/relationships/hyperlink" Target="https://www.menti.com/aljqmg8xmdwc" TargetMode="External"/><Relationship Id="rId46" Type="http://schemas.openxmlformats.org/officeDocument/2006/relationships/hyperlink" Target="https://www.menti.com/algw8qcjqgwr" TargetMode="External"/><Relationship Id="rId45" Type="http://schemas.openxmlformats.org/officeDocument/2006/relationships/hyperlink" Target="https://www.menti.com/aleq59d5wtwo" TargetMode="External"/><Relationship Id="rId107" Type="http://schemas.openxmlformats.org/officeDocument/2006/relationships/hyperlink" Target="https://www.youtube.com/watch?v=QLbGHQo4qnA" TargetMode="External"/><Relationship Id="rId106" Type="http://schemas.openxmlformats.org/officeDocument/2006/relationships/hyperlink" Target="https://www.youtube.com/watch?v=HOTxQrtiMGg" TargetMode="External"/><Relationship Id="rId105" Type="http://schemas.openxmlformats.org/officeDocument/2006/relationships/image" Target="media/image12.png"/><Relationship Id="rId104" Type="http://schemas.openxmlformats.org/officeDocument/2006/relationships/hyperlink" Target="https://www.youtube.com/watch?v=Uvoios7frIs" TargetMode="External"/><Relationship Id="rId109" Type="http://schemas.openxmlformats.org/officeDocument/2006/relationships/image" Target="media/image13.png"/><Relationship Id="rId108" Type="http://schemas.openxmlformats.org/officeDocument/2006/relationships/hyperlink" Target="https://www.youtube.com/watch?v=J8eI6hi4KRA" TargetMode="External"/><Relationship Id="rId48" Type="http://schemas.openxmlformats.org/officeDocument/2006/relationships/hyperlink" Target="https://www.menti.com/al74e2butwfh" TargetMode="External"/><Relationship Id="rId47" Type="http://schemas.openxmlformats.org/officeDocument/2006/relationships/hyperlink" Target="https://www.menti.com/aldn97a29xb6" TargetMode="External"/><Relationship Id="rId49" Type="http://schemas.openxmlformats.org/officeDocument/2006/relationships/image" Target="media/image23.jpg"/><Relationship Id="rId103" Type="http://schemas.openxmlformats.org/officeDocument/2006/relationships/hyperlink" Target="https://www.youtube.com/watch?v=bkmMGVckNjo" TargetMode="External"/><Relationship Id="rId102" Type="http://schemas.openxmlformats.org/officeDocument/2006/relationships/hyperlink" Target="https://www.youtube.com/watch?v=CjrFnmeGtL8" TargetMode="External"/><Relationship Id="rId101" Type="http://schemas.openxmlformats.org/officeDocument/2006/relationships/image" Target="media/image16.png"/><Relationship Id="rId100" Type="http://schemas.openxmlformats.org/officeDocument/2006/relationships/hyperlink" Target="https://www.youtube.com/watch?v=reM8uQVqgoM" TargetMode="External"/><Relationship Id="rId31" Type="http://schemas.openxmlformats.org/officeDocument/2006/relationships/image" Target="media/image44.png"/><Relationship Id="rId30" Type="http://schemas.openxmlformats.org/officeDocument/2006/relationships/image" Target="media/image40.png"/><Relationship Id="rId33" Type="http://schemas.openxmlformats.org/officeDocument/2006/relationships/image" Target="media/image51.png"/><Relationship Id="rId32" Type="http://schemas.openxmlformats.org/officeDocument/2006/relationships/image" Target="media/image46.png"/><Relationship Id="rId35" Type="http://schemas.openxmlformats.org/officeDocument/2006/relationships/image" Target="media/image45.jpg"/><Relationship Id="rId34" Type="http://schemas.openxmlformats.org/officeDocument/2006/relationships/image" Target="media/image57.jpg"/><Relationship Id="rId37" Type="http://schemas.openxmlformats.org/officeDocument/2006/relationships/image" Target="media/image48.png"/><Relationship Id="rId36" Type="http://schemas.openxmlformats.org/officeDocument/2006/relationships/image" Target="media/image47.jpg"/><Relationship Id="rId39" Type="http://schemas.openxmlformats.org/officeDocument/2006/relationships/image" Target="media/image21.png"/><Relationship Id="rId38" Type="http://schemas.openxmlformats.org/officeDocument/2006/relationships/image" Target="media/image49.jpg"/><Relationship Id="rId20" Type="http://schemas.openxmlformats.org/officeDocument/2006/relationships/hyperlink" Target="https://wegrowteachers.com/consulting/project-based-learning/" TargetMode="External"/><Relationship Id="rId22" Type="http://schemas.openxmlformats.org/officeDocument/2006/relationships/hyperlink" Target="http://elearn-e-steamsel.upt.pt/" TargetMode="External"/><Relationship Id="rId21" Type="http://schemas.openxmlformats.org/officeDocument/2006/relationships/hyperlink" Target="https://casel.org/fundamentals-of-sel/what-is-the-casel-framework/" TargetMode="External"/><Relationship Id="rId24" Type="http://schemas.openxmlformats.org/officeDocument/2006/relationships/hyperlink" Target="https://wordwall.net/resource/54945678/positive-emotions-and-negative-emotions" TargetMode="External"/><Relationship Id="rId23" Type="http://schemas.openxmlformats.org/officeDocument/2006/relationships/image" Target="media/image25.png"/><Relationship Id="rId129" Type="http://schemas.openxmlformats.org/officeDocument/2006/relationships/image" Target="media/image9.png"/><Relationship Id="rId128" Type="http://schemas.openxmlformats.org/officeDocument/2006/relationships/image" Target="media/image55.png"/><Relationship Id="rId127" Type="http://schemas.openxmlformats.org/officeDocument/2006/relationships/image" Target="media/image7.png"/><Relationship Id="rId126" Type="http://schemas.openxmlformats.org/officeDocument/2006/relationships/image" Target="media/image5.png"/><Relationship Id="rId26" Type="http://schemas.openxmlformats.org/officeDocument/2006/relationships/image" Target="media/image38.png"/><Relationship Id="rId121" Type="http://schemas.openxmlformats.org/officeDocument/2006/relationships/image" Target="media/image62.png"/><Relationship Id="rId25" Type="http://schemas.openxmlformats.org/officeDocument/2006/relationships/hyperlink" Target="https://wordwall.net/resource/54945678" TargetMode="External"/><Relationship Id="rId120" Type="http://schemas.openxmlformats.org/officeDocument/2006/relationships/image" Target="media/image61.png"/><Relationship Id="rId28" Type="http://schemas.openxmlformats.org/officeDocument/2006/relationships/image" Target="media/image39.jpg"/><Relationship Id="rId27" Type="http://schemas.openxmlformats.org/officeDocument/2006/relationships/image" Target="media/image42.jpg"/><Relationship Id="rId125" Type="http://schemas.openxmlformats.org/officeDocument/2006/relationships/hyperlink" Target="https://learningapps.org/watch?v=pn08c869323" TargetMode="External"/><Relationship Id="rId29" Type="http://schemas.openxmlformats.org/officeDocument/2006/relationships/image" Target="media/image80.png"/><Relationship Id="rId124" Type="http://schemas.openxmlformats.org/officeDocument/2006/relationships/image" Target="media/image1.png"/><Relationship Id="rId123" Type="http://schemas.openxmlformats.org/officeDocument/2006/relationships/image" Target="media/image54.png"/><Relationship Id="rId122" Type="http://schemas.openxmlformats.org/officeDocument/2006/relationships/image" Target="media/image59.png"/><Relationship Id="rId95" Type="http://schemas.openxmlformats.org/officeDocument/2006/relationships/hyperlink" Target="https://learningapps.org/watch?v=p2ae68ofc20" TargetMode="External"/><Relationship Id="rId94" Type="http://schemas.openxmlformats.org/officeDocument/2006/relationships/image" Target="media/image17.png"/><Relationship Id="rId97" Type="http://schemas.openxmlformats.org/officeDocument/2006/relationships/image" Target="media/image3.png"/><Relationship Id="rId96" Type="http://schemas.openxmlformats.org/officeDocument/2006/relationships/hyperlink" Target="https://www.youtube.com/watch?v=KgsKtjS27lQ" TargetMode="External"/><Relationship Id="rId11" Type="http://schemas.openxmlformats.org/officeDocument/2006/relationships/image" Target="media/image33.png"/><Relationship Id="rId99" Type="http://schemas.openxmlformats.org/officeDocument/2006/relationships/image" Target="media/image15.png"/><Relationship Id="rId10" Type="http://schemas.openxmlformats.org/officeDocument/2006/relationships/image" Target="media/image35.jpg"/><Relationship Id="rId98" Type="http://schemas.openxmlformats.org/officeDocument/2006/relationships/image" Target="media/image6.png"/><Relationship Id="rId13" Type="http://schemas.openxmlformats.org/officeDocument/2006/relationships/hyperlink" Target="https://www.cfchildren.org/what-is-social-emotional-learning/" TargetMode="External"/><Relationship Id="rId12" Type="http://schemas.openxmlformats.org/officeDocument/2006/relationships/image" Target="media/image36.jpg"/><Relationship Id="rId91" Type="http://schemas.openxmlformats.org/officeDocument/2006/relationships/image" Target="media/image92.png"/><Relationship Id="rId90" Type="http://schemas.openxmlformats.org/officeDocument/2006/relationships/image" Target="media/image89.png"/><Relationship Id="rId93" Type="http://schemas.openxmlformats.org/officeDocument/2006/relationships/image" Target="media/image84.png"/><Relationship Id="rId92" Type="http://schemas.openxmlformats.org/officeDocument/2006/relationships/image" Target="media/image73.png"/><Relationship Id="rId118" Type="http://schemas.openxmlformats.org/officeDocument/2006/relationships/image" Target="media/image63.png"/><Relationship Id="rId117" Type="http://schemas.openxmlformats.org/officeDocument/2006/relationships/image" Target="media/image66.png"/><Relationship Id="rId116" Type="http://schemas.openxmlformats.org/officeDocument/2006/relationships/image" Target="media/image65.png"/><Relationship Id="rId115" Type="http://schemas.openxmlformats.org/officeDocument/2006/relationships/image" Target="media/image70.png"/><Relationship Id="rId119" Type="http://schemas.openxmlformats.org/officeDocument/2006/relationships/image" Target="media/image64.png"/><Relationship Id="rId15" Type="http://schemas.openxmlformats.org/officeDocument/2006/relationships/image" Target="media/image41.png"/><Relationship Id="rId110" Type="http://schemas.openxmlformats.org/officeDocument/2006/relationships/image" Target="media/image20.png"/><Relationship Id="rId14" Type="http://schemas.openxmlformats.org/officeDocument/2006/relationships/image" Target="media/image37.png"/><Relationship Id="rId17" Type="http://schemas.openxmlformats.org/officeDocument/2006/relationships/hyperlink" Target="https://www.cfchildren.org/wp-content/uploads/what-is-sel/docs/world-bank-group.pdf" TargetMode="External"/><Relationship Id="rId16" Type="http://schemas.openxmlformats.org/officeDocument/2006/relationships/hyperlink" Target="https://casel.org/impact/" TargetMode="External"/><Relationship Id="rId19" Type="http://schemas.openxmlformats.org/officeDocument/2006/relationships/hyperlink" Target="https://www.instituteforsel.net/why-sel" TargetMode="External"/><Relationship Id="rId114" Type="http://schemas.openxmlformats.org/officeDocument/2006/relationships/image" Target="media/image68.png"/><Relationship Id="rId18" Type="http://schemas.openxmlformats.org/officeDocument/2006/relationships/hyperlink" Target="https://www.edutopia.org/blog/why-sel-essential-for-students-weissberg-durlak-domitrovich-gullotta" TargetMode="External"/><Relationship Id="rId113" Type="http://schemas.openxmlformats.org/officeDocument/2006/relationships/image" Target="media/image72.png"/><Relationship Id="rId112" Type="http://schemas.openxmlformats.org/officeDocument/2006/relationships/image" Target="media/image71.png"/><Relationship Id="rId111" Type="http://schemas.openxmlformats.org/officeDocument/2006/relationships/hyperlink" Target="https://www.youtube.com/watch?v=b0fBr2S93rw" TargetMode="External"/><Relationship Id="rId84" Type="http://schemas.openxmlformats.org/officeDocument/2006/relationships/image" Target="media/image85.png"/><Relationship Id="rId83" Type="http://schemas.openxmlformats.org/officeDocument/2006/relationships/image" Target="media/image58.png"/><Relationship Id="rId86" Type="http://schemas.openxmlformats.org/officeDocument/2006/relationships/image" Target="media/image53.png"/><Relationship Id="rId85" Type="http://schemas.openxmlformats.org/officeDocument/2006/relationships/image" Target="media/image69.png"/><Relationship Id="rId88" Type="http://schemas.openxmlformats.org/officeDocument/2006/relationships/image" Target="media/image81.png"/><Relationship Id="rId87" Type="http://schemas.openxmlformats.org/officeDocument/2006/relationships/image" Target="media/image60.png"/><Relationship Id="rId89" Type="http://schemas.openxmlformats.org/officeDocument/2006/relationships/image" Target="media/image86.png"/><Relationship Id="rId80" Type="http://schemas.openxmlformats.org/officeDocument/2006/relationships/image" Target="media/image56.png"/><Relationship Id="rId82" Type="http://schemas.openxmlformats.org/officeDocument/2006/relationships/image" Target="media/image79.png"/><Relationship Id="rId81"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0.png"/><Relationship Id="rId8" Type="http://schemas.openxmlformats.org/officeDocument/2006/relationships/image" Target="media/image34.jpg"/><Relationship Id="rId73" Type="http://schemas.openxmlformats.org/officeDocument/2006/relationships/image" Target="media/image91.png"/><Relationship Id="rId72" Type="http://schemas.openxmlformats.org/officeDocument/2006/relationships/image" Target="media/image50.png"/><Relationship Id="rId75" Type="http://schemas.openxmlformats.org/officeDocument/2006/relationships/image" Target="media/image87.png"/><Relationship Id="rId74" Type="http://schemas.openxmlformats.org/officeDocument/2006/relationships/image" Target="media/image77.png"/><Relationship Id="rId77" Type="http://schemas.openxmlformats.org/officeDocument/2006/relationships/image" Target="media/image76.png"/><Relationship Id="rId76" Type="http://schemas.openxmlformats.org/officeDocument/2006/relationships/image" Target="media/image82.png"/><Relationship Id="rId79" Type="http://schemas.openxmlformats.org/officeDocument/2006/relationships/image" Target="media/image19.png"/><Relationship Id="rId78" Type="http://schemas.openxmlformats.org/officeDocument/2006/relationships/image" Target="media/image75.png"/><Relationship Id="rId71" Type="http://schemas.openxmlformats.org/officeDocument/2006/relationships/image" Target="media/image78.png"/><Relationship Id="rId70" Type="http://schemas.openxmlformats.org/officeDocument/2006/relationships/image" Target="media/image2.png"/><Relationship Id="rId132" Type="http://schemas.openxmlformats.org/officeDocument/2006/relationships/footer" Target="footer1.xml"/><Relationship Id="rId131" Type="http://schemas.openxmlformats.org/officeDocument/2006/relationships/header" Target="header1.xml"/><Relationship Id="rId130" Type="http://schemas.openxmlformats.org/officeDocument/2006/relationships/image" Target="media/image8.png"/><Relationship Id="rId62" Type="http://schemas.openxmlformats.org/officeDocument/2006/relationships/hyperlink" Target="https://www.youtube.com/watch?v=t61mMa-DJDE" TargetMode="External"/><Relationship Id="rId61" Type="http://schemas.openxmlformats.org/officeDocument/2006/relationships/image" Target="media/image11.jpg"/><Relationship Id="rId64" Type="http://schemas.openxmlformats.org/officeDocument/2006/relationships/image" Target="media/image88.png"/><Relationship Id="rId63" Type="http://schemas.openxmlformats.org/officeDocument/2006/relationships/image" Target="media/image74.png"/><Relationship Id="rId66" Type="http://schemas.openxmlformats.org/officeDocument/2006/relationships/image" Target="media/image18.png"/><Relationship Id="rId65" Type="http://schemas.openxmlformats.org/officeDocument/2006/relationships/image" Target="media/image67.png"/><Relationship Id="rId68" Type="http://schemas.openxmlformats.org/officeDocument/2006/relationships/image" Target="media/image90.png"/><Relationship Id="rId67" Type="http://schemas.openxmlformats.org/officeDocument/2006/relationships/image" Target="media/image52.png"/><Relationship Id="rId60" Type="http://schemas.openxmlformats.org/officeDocument/2006/relationships/hyperlink" Target="https://www.youtube.com/watch?v=t61mMa-DJDE" TargetMode="External"/><Relationship Id="rId69" Type="http://schemas.openxmlformats.org/officeDocument/2006/relationships/image" Target="media/image83.png"/><Relationship Id="rId51" Type="http://schemas.openxmlformats.org/officeDocument/2006/relationships/image" Target="media/image26.jpg"/><Relationship Id="rId50" Type="http://schemas.openxmlformats.org/officeDocument/2006/relationships/image" Target="media/image27.jpg"/><Relationship Id="rId53" Type="http://schemas.openxmlformats.org/officeDocument/2006/relationships/image" Target="media/image29.jpg"/><Relationship Id="rId52" Type="http://schemas.openxmlformats.org/officeDocument/2006/relationships/image" Target="media/image28.jpg"/><Relationship Id="rId55" Type="http://schemas.openxmlformats.org/officeDocument/2006/relationships/image" Target="media/image43.png"/><Relationship Id="rId54" Type="http://schemas.openxmlformats.org/officeDocument/2006/relationships/image" Target="media/image31.jpg"/><Relationship Id="rId57" Type="http://schemas.openxmlformats.org/officeDocument/2006/relationships/hyperlink" Target="https://learningapps.org/view15158081" TargetMode="External"/><Relationship Id="rId56" Type="http://schemas.openxmlformats.org/officeDocument/2006/relationships/hyperlink" Target="https://learningapps.org/watch?v=pnqfg6d3j20" TargetMode="External"/><Relationship Id="rId59" Type="http://schemas.openxmlformats.org/officeDocument/2006/relationships/hyperlink" Target="https://padlet.com/fluturudiana/inv-turi-biblice-k065wrls6eyz26o5" TargetMode="External"/><Relationship Id="rId58" Type="http://schemas.openxmlformats.org/officeDocument/2006/relationships/hyperlink" Target="https://wordwall.net/resource/28253194/recuno%c8%99tin%c8%9b%c4%8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 Id="rId8" Type="http://schemas.openxmlformats.org/officeDocument/2006/relationships/font" Target="fonts/CenturyGothic-regular.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94Ftk4OSIwtRfQrrjQd7A7yTrg==">CgMxLjA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DmgubzA4ZGRrYXFxeW5vMg5oLnRuMjJudGJxenF1MTINaC5tMWExdWJkeXdmMDIOaC4xc2puOGN4bmJoa2cyDmguNW13bDVtamFiMnRmMg5oLjkwZ3dtbnd4ZjRoNjIOaC4zbml2c3I3cmZjenkyDmgudnRtYWRndGFpenBxMg5oLmdscWMyNXg2aG12YzIOaC5vbWI5aWQxdDhobGwyDmguN3JqbTEzYnBrd21kMg5oLnpmN2NkbnJyMm0ycTIOaC5lbjVhYzI5czlxY3Y4AHIhMUdhQzVocU5EZW80eE5xcFp6bDB1M3RSREhYWkxYS2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2024-04-03T12:55:00Z</dcterms:created>
  <dc:creator>Andreas Skotinos</dc:creator>
</cp:coreProperties>
</file>